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654C1" w14:textId="65EC91C2" w:rsidR="00C90FFD" w:rsidRDefault="00C90FFD" w:rsidP="00B06099">
      <w:pPr>
        <w:rPr>
          <w:rFonts w:cstheme="minorHAnsi"/>
          <w:b/>
          <w:bCs/>
          <w:sz w:val="24"/>
          <w:szCs w:val="24"/>
          <w:u w:val="single"/>
        </w:rPr>
      </w:pPr>
      <w:r>
        <w:rPr>
          <w:rFonts w:cstheme="minorHAnsi"/>
          <w:b/>
          <w:bCs/>
          <w:noProof/>
          <w:sz w:val="24"/>
          <w:szCs w:val="24"/>
          <w:u w:val="single"/>
        </w:rPr>
        <w:drawing>
          <wp:anchor distT="0" distB="0" distL="114300" distR="114300" simplePos="0" relativeHeight="251658240" behindDoc="1" locked="0" layoutInCell="1" allowOverlap="1" wp14:anchorId="57B73FE2" wp14:editId="74356EEC">
            <wp:simplePos x="0" y="0"/>
            <wp:positionH relativeFrom="column">
              <wp:posOffset>4078522</wp:posOffset>
            </wp:positionH>
            <wp:positionV relativeFrom="paragraph">
              <wp:posOffset>552</wp:posOffset>
            </wp:positionV>
            <wp:extent cx="2172932" cy="970059"/>
            <wp:effectExtent l="0" t="0" r="0" b="1905"/>
            <wp:wrapTight wrapText="bothSides">
              <wp:wrapPolygon edited="0">
                <wp:start x="0" y="0"/>
                <wp:lineTo x="0" y="21218"/>
                <wp:lineTo x="21404" y="21218"/>
                <wp:lineTo x="21404" y="0"/>
                <wp:lineTo x="0" y="0"/>
              </wp:wrapPolygon>
            </wp:wrapTight>
            <wp:docPr id="1207275975" name="Picture 1" descr="A logo for a environmental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275975" name="Picture 1" descr="A logo for a environmental cent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2932" cy="970059"/>
                    </a:xfrm>
                    <a:prstGeom prst="rect">
                      <a:avLst/>
                    </a:prstGeom>
                  </pic:spPr>
                </pic:pic>
              </a:graphicData>
            </a:graphic>
          </wp:anchor>
        </w:drawing>
      </w:r>
      <w:r>
        <w:rPr>
          <w:rFonts w:cstheme="minorHAnsi"/>
          <w:b/>
          <w:bCs/>
          <w:sz w:val="24"/>
          <w:szCs w:val="24"/>
          <w:u w:val="single"/>
        </w:rPr>
        <w:t>IN-PERSON WORKSHOP SESSIONS – FRIDAY, OCTOBER 13th</w:t>
      </w:r>
    </w:p>
    <w:p w14:paraId="1DD95044" w14:textId="07B45966" w:rsidR="00B06099" w:rsidRPr="00C90FFD" w:rsidRDefault="009253E3" w:rsidP="00B06099">
      <w:pPr>
        <w:rPr>
          <w:rFonts w:cstheme="minorHAnsi"/>
          <w:b/>
          <w:bCs/>
          <w:sz w:val="24"/>
          <w:szCs w:val="24"/>
          <w:u w:val="single"/>
        </w:rPr>
      </w:pPr>
      <w:r w:rsidRPr="00C90FFD">
        <w:rPr>
          <w:rFonts w:cstheme="minorHAnsi"/>
          <w:b/>
          <w:bCs/>
          <w:sz w:val="24"/>
          <w:szCs w:val="24"/>
          <w:u w:val="single"/>
        </w:rPr>
        <w:t>Worksho</w:t>
      </w:r>
      <w:r w:rsidR="00893A9B" w:rsidRPr="00C90FFD">
        <w:rPr>
          <w:rFonts w:cstheme="minorHAnsi"/>
          <w:b/>
          <w:bCs/>
          <w:sz w:val="24"/>
          <w:szCs w:val="24"/>
          <w:u w:val="single"/>
        </w:rPr>
        <w:t xml:space="preserve">p Session 1 </w:t>
      </w:r>
      <w:r w:rsidR="00464355" w:rsidRPr="00C90FFD">
        <w:rPr>
          <w:rFonts w:cstheme="minorHAnsi"/>
          <w:b/>
          <w:bCs/>
          <w:sz w:val="24"/>
          <w:szCs w:val="24"/>
          <w:u w:val="single"/>
        </w:rPr>
        <w:t>– 10:30 a.m.</w:t>
      </w:r>
      <w:r w:rsidR="0080698C" w:rsidRPr="00C90FFD">
        <w:rPr>
          <w:rFonts w:cstheme="minorHAnsi"/>
          <w:b/>
          <w:bCs/>
          <w:sz w:val="24"/>
          <w:szCs w:val="24"/>
          <w:u w:val="single"/>
        </w:rPr>
        <w:t xml:space="preserve"> </w:t>
      </w:r>
    </w:p>
    <w:p w14:paraId="170F3899" w14:textId="095E1F00" w:rsidR="00E1634B" w:rsidRPr="00C90FFD" w:rsidRDefault="00E1634B" w:rsidP="00E1634B">
      <w:pPr>
        <w:rPr>
          <w:rFonts w:cstheme="minorHAnsi"/>
          <w:b/>
          <w:bCs/>
          <w:sz w:val="24"/>
          <w:szCs w:val="24"/>
        </w:rPr>
      </w:pPr>
      <w:r w:rsidRPr="00C90FFD">
        <w:rPr>
          <w:rFonts w:cstheme="minorHAnsi"/>
          <w:b/>
          <w:bCs/>
          <w:sz w:val="24"/>
          <w:szCs w:val="24"/>
        </w:rPr>
        <w:t>A 2050 vision for land protection and urban greening in NJ</w:t>
      </w:r>
    </w:p>
    <w:p w14:paraId="63647285" w14:textId="7FCC07C1" w:rsidR="00DE4A29" w:rsidRPr="00B44A68" w:rsidRDefault="00B44A68" w:rsidP="00E1634B">
      <w:pPr>
        <w:rPr>
          <w:rFonts w:cstheme="minorHAnsi"/>
          <w:i/>
          <w:iCs/>
          <w:sz w:val="24"/>
          <w:szCs w:val="24"/>
        </w:rPr>
      </w:pPr>
      <w:bookmarkStart w:id="0" w:name="_Hlk146791144"/>
      <w:r>
        <w:rPr>
          <w:rFonts w:cstheme="minorHAnsi"/>
          <w:i/>
          <w:iCs/>
          <w:sz w:val="24"/>
          <w:szCs w:val="24"/>
        </w:rPr>
        <w:t>One (</w:t>
      </w:r>
      <w:r w:rsidR="00762525" w:rsidRPr="00B44A68">
        <w:rPr>
          <w:rFonts w:cstheme="minorHAnsi"/>
          <w:i/>
          <w:iCs/>
          <w:sz w:val="24"/>
          <w:szCs w:val="24"/>
        </w:rPr>
        <w:t>1</w:t>
      </w:r>
      <w:r>
        <w:rPr>
          <w:rFonts w:cstheme="minorHAnsi"/>
          <w:i/>
          <w:iCs/>
          <w:sz w:val="24"/>
          <w:szCs w:val="24"/>
        </w:rPr>
        <w:t>)</w:t>
      </w:r>
      <w:r w:rsidR="00762525" w:rsidRPr="00B44A68">
        <w:rPr>
          <w:rFonts w:cstheme="minorHAnsi"/>
          <w:i/>
          <w:iCs/>
          <w:sz w:val="24"/>
          <w:szCs w:val="24"/>
        </w:rPr>
        <w:t xml:space="preserve"> NJ Community Forestry CEU Available</w:t>
      </w:r>
    </w:p>
    <w:p w14:paraId="0A732A50" w14:textId="59371814" w:rsidR="00762525" w:rsidRPr="00B44A68" w:rsidRDefault="00B44A68" w:rsidP="00E1634B">
      <w:pPr>
        <w:rPr>
          <w:rFonts w:cstheme="minorHAnsi"/>
          <w:i/>
          <w:iCs/>
          <w:sz w:val="24"/>
          <w:szCs w:val="24"/>
        </w:rPr>
      </w:pPr>
      <w:bookmarkStart w:id="1" w:name="_Hlk146791001"/>
      <w:bookmarkEnd w:id="0"/>
      <w:r>
        <w:rPr>
          <w:rFonts w:cstheme="minorHAnsi"/>
          <w:i/>
          <w:iCs/>
          <w:sz w:val="24"/>
          <w:szCs w:val="24"/>
        </w:rPr>
        <w:t>One point five (</w:t>
      </w:r>
      <w:r w:rsidR="00762525" w:rsidRPr="00B44A68">
        <w:rPr>
          <w:rFonts w:cstheme="minorHAnsi"/>
          <w:i/>
          <w:iCs/>
          <w:sz w:val="24"/>
          <w:szCs w:val="24"/>
        </w:rPr>
        <w:t>1.5</w:t>
      </w:r>
      <w:r>
        <w:rPr>
          <w:rFonts w:cstheme="minorHAnsi"/>
          <w:i/>
          <w:iCs/>
          <w:sz w:val="24"/>
          <w:szCs w:val="24"/>
        </w:rPr>
        <w:t>)</w:t>
      </w:r>
      <w:r w:rsidR="00762525" w:rsidRPr="00B44A68">
        <w:rPr>
          <w:rFonts w:cstheme="minorHAnsi"/>
          <w:i/>
          <w:iCs/>
          <w:sz w:val="24"/>
          <w:szCs w:val="24"/>
        </w:rPr>
        <w:t xml:space="preserve"> CMFO, CCFO, CPWM, RMC, </w:t>
      </w:r>
      <w:r w:rsidRPr="00B44A68">
        <w:rPr>
          <w:rFonts w:cstheme="minorHAnsi"/>
          <w:i/>
          <w:iCs/>
          <w:sz w:val="24"/>
          <w:szCs w:val="24"/>
        </w:rPr>
        <w:t xml:space="preserve">and </w:t>
      </w:r>
      <w:r w:rsidR="00762525" w:rsidRPr="00B44A68">
        <w:rPr>
          <w:rFonts w:cstheme="minorHAnsi"/>
          <w:i/>
          <w:iCs/>
          <w:sz w:val="24"/>
          <w:szCs w:val="24"/>
        </w:rPr>
        <w:t>QPA</w:t>
      </w:r>
      <w:r w:rsidRPr="00B44A68">
        <w:rPr>
          <w:rFonts w:cstheme="minorHAnsi"/>
          <w:i/>
          <w:iCs/>
          <w:sz w:val="24"/>
          <w:szCs w:val="24"/>
        </w:rPr>
        <w:t xml:space="preserve"> CEUs Available</w:t>
      </w:r>
    </w:p>
    <w:bookmarkEnd w:id="1"/>
    <w:p w14:paraId="3DFB0B0A" w14:textId="19E78EF8" w:rsidR="00E1634B" w:rsidRPr="00C90FFD" w:rsidRDefault="00E1634B" w:rsidP="00E1634B">
      <w:pPr>
        <w:rPr>
          <w:rFonts w:cstheme="minorHAnsi"/>
          <w:sz w:val="24"/>
          <w:szCs w:val="24"/>
        </w:rPr>
      </w:pPr>
      <w:r w:rsidRPr="00C90FFD">
        <w:rPr>
          <w:rFonts w:cstheme="minorHAnsi"/>
          <w:sz w:val="24"/>
          <w:szCs w:val="24"/>
        </w:rPr>
        <w:t xml:space="preserve">As a national leader in land preservation, New Jersey has already preserved one-third of the state's land area.  A new report lays out a vision for preserving 50% of the state by 2050 while making a major commitment to greening the state's urban areas over the same timeframe.  </w:t>
      </w:r>
    </w:p>
    <w:p w14:paraId="0536991C" w14:textId="77777777" w:rsidR="00A65B69" w:rsidRPr="00C90FFD" w:rsidRDefault="00E1634B" w:rsidP="00E1634B">
      <w:pPr>
        <w:rPr>
          <w:rFonts w:cstheme="minorHAnsi"/>
          <w:sz w:val="24"/>
          <w:szCs w:val="24"/>
        </w:rPr>
      </w:pPr>
      <w:r w:rsidRPr="00C90FFD">
        <w:rPr>
          <w:rFonts w:cstheme="minorHAnsi"/>
          <w:sz w:val="24"/>
          <w:szCs w:val="24"/>
        </w:rPr>
        <w:t>Speaker</w:t>
      </w:r>
      <w:r w:rsidR="00A65B69" w:rsidRPr="00C90FFD">
        <w:rPr>
          <w:rFonts w:cstheme="minorHAnsi"/>
          <w:sz w:val="24"/>
          <w:szCs w:val="24"/>
        </w:rPr>
        <w:t>s:</w:t>
      </w:r>
    </w:p>
    <w:p w14:paraId="62E36715" w14:textId="1A9C7DDF" w:rsidR="00E1634B" w:rsidRPr="00F32675" w:rsidRDefault="00E1634B" w:rsidP="00E1634B">
      <w:pPr>
        <w:rPr>
          <w:rFonts w:cstheme="minorHAnsi"/>
          <w:sz w:val="24"/>
          <w:szCs w:val="24"/>
        </w:rPr>
      </w:pPr>
      <w:r w:rsidRPr="00F32675">
        <w:rPr>
          <w:rFonts w:cstheme="minorHAnsi"/>
          <w:sz w:val="24"/>
          <w:szCs w:val="24"/>
        </w:rPr>
        <w:t>Michele Byers, former Executive Director, NJ Conservation Foundation</w:t>
      </w:r>
    </w:p>
    <w:p w14:paraId="48F67269" w14:textId="7412232E" w:rsidR="00E1634B" w:rsidRPr="00F32675" w:rsidRDefault="00E1634B" w:rsidP="00E1634B">
      <w:pPr>
        <w:rPr>
          <w:rFonts w:cstheme="minorHAnsi"/>
          <w:sz w:val="24"/>
          <w:szCs w:val="24"/>
        </w:rPr>
      </w:pPr>
      <w:r w:rsidRPr="00F32675">
        <w:rPr>
          <w:rFonts w:cstheme="minorHAnsi"/>
          <w:sz w:val="24"/>
          <w:szCs w:val="24"/>
        </w:rPr>
        <w:t>Tom Gilbert, Co-Executive Director, NJ Conservation Foundation</w:t>
      </w:r>
    </w:p>
    <w:p w14:paraId="5EC6AB63" w14:textId="77777777" w:rsidR="00705495" w:rsidRPr="00C90FFD" w:rsidRDefault="00705495" w:rsidP="001A2EE8">
      <w:pPr>
        <w:rPr>
          <w:rFonts w:cstheme="minorHAnsi"/>
          <w:b/>
          <w:bCs/>
          <w:sz w:val="24"/>
          <w:szCs w:val="24"/>
        </w:rPr>
      </w:pPr>
    </w:p>
    <w:p w14:paraId="55C1C9C7" w14:textId="31031844" w:rsidR="001A2EE8" w:rsidRPr="00C90FFD" w:rsidRDefault="001A2EE8" w:rsidP="001A2EE8">
      <w:pPr>
        <w:rPr>
          <w:rFonts w:cstheme="minorHAnsi"/>
          <w:b/>
          <w:bCs/>
          <w:sz w:val="24"/>
          <w:szCs w:val="24"/>
        </w:rPr>
      </w:pPr>
      <w:r w:rsidRPr="00C90FFD">
        <w:rPr>
          <w:rFonts w:cstheme="minorHAnsi"/>
          <w:b/>
          <w:bCs/>
          <w:sz w:val="24"/>
          <w:szCs w:val="24"/>
        </w:rPr>
        <w:t>New Jersey's New Inland Flood Hazard Protection Rules</w:t>
      </w:r>
    </w:p>
    <w:p w14:paraId="5AE09E73" w14:textId="77777777" w:rsidR="00653BAA" w:rsidRPr="00653BAA" w:rsidRDefault="00653BAA" w:rsidP="00653BAA">
      <w:pPr>
        <w:rPr>
          <w:rFonts w:cstheme="minorHAnsi"/>
          <w:i/>
          <w:iCs/>
          <w:sz w:val="24"/>
          <w:szCs w:val="24"/>
        </w:rPr>
      </w:pPr>
      <w:r w:rsidRPr="00653BAA">
        <w:rPr>
          <w:rFonts w:cstheme="minorHAnsi"/>
          <w:i/>
          <w:iCs/>
          <w:sz w:val="24"/>
          <w:szCs w:val="24"/>
        </w:rPr>
        <w:t>One point five (1.5) CMFO, CCFO, CPWM, RMC, and QPA CEUs Available</w:t>
      </w:r>
    </w:p>
    <w:p w14:paraId="14FF4787" w14:textId="0DC32AC3" w:rsidR="003122C3" w:rsidRPr="003122C3" w:rsidRDefault="003122C3" w:rsidP="003122C3">
      <w:pPr>
        <w:rPr>
          <w:rFonts w:cstheme="minorHAnsi"/>
          <w:sz w:val="24"/>
          <w:szCs w:val="24"/>
        </w:rPr>
      </w:pPr>
      <w:r w:rsidRPr="003122C3">
        <w:rPr>
          <w:rFonts w:cstheme="minorHAnsi"/>
          <w:sz w:val="24"/>
          <w:szCs w:val="24"/>
        </w:rPr>
        <w:t>Hear all the details on the new Inland Flood Hazard Protection rules and regulations.  Presenter from NJDEP will present to help answer questions and explain the requirements and actions required of municipalities.</w:t>
      </w:r>
    </w:p>
    <w:p w14:paraId="45731E6E" w14:textId="55F295AE" w:rsidR="003122C3" w:rsidRPr="003122C3" w:rsidRDefault="003122C3" w:rsidP="003122C3">
      <w:pPr>
        <w:rPr>
          <w:rFonts w:cstheme="minorHAnsi"/>
          <w:sz w:val="24"/>
          <w:szCs w:val="24"/>
        </w:rPr>
      </w:pPr>
      <w:r w:rsidRPr="003122C3">
        <w:rPr>
          <w:rFonts w:cstheme="minorHAnsi"/>
          <w:sz w:val="24"/>
          <w:szCs w:val="24"/>
        </w:rPr>
        <w:t xml:space="preserve">Speaker: Michael Sheehan, Environmental Engineer, NJDEP, Division of Watershed Protection and Restoration, Bureau of Flood </w:t>
      </w:r>
      <w:proofErr w:type="gramStart"/>
      <w:r w:rsidRPr="003122C3">
        <w:rPr>
          <w:rFonts w:cstheme="minorHAnsi"/>
          <w:sz w:val="24"/>
          <w:szCs w:val="24"/>
        </w:rPr>
        <w:t>Hazard</w:t>
      </w:r>
      <w:proofErr w:type="gramEnd"/>
      <w:r w:rsidRPr="003122C3">
        <w:rPr>
          <w:rFonts w:cstheme="minorHAnsi"/>
          <w:sz w:val="24"/>
          <w:szCs w:val="24"/>
        </w:rPr>
        <w:t xml:space="preserve"> and Stormwater Engineering </w:t>
      </w:r>
    </w:p>
    <w:p w14:paraId="19FA50D3" w14:textId="77777777" w:rsidR="00202FA6" w:rsidRDefault="00202FA6" w:rsidP="00B06099">
      <w:pPr>
        <w:rPr>
          <w:rFonts w:cstheme="minorHAnsi"/>
          <w:b/>
          <w:bCs/>
          <w:sz w:val="24"/>
          <w:szCs w:val="24"/>
        </w:rPr>
      </w:pPr>
    </w:p>
    <w:p w14:paraId="490037A8" w14:textId="28993E5D" w:rsidR="001A2EE8" w:rsidRPr="00C90FFD" w:rsidRDefault="006946B5" w:rsidP="00B06099">
      <w:pPr>
        <w:rPr>
          <w:rFonts w:cstheme="minorHAnsi"/>
          <w:b/>
          <w:bCs/>
          <w:sz w:val="24"/>
          <w:szCs w:val="24"/>
        </w:rPr>
      </w:pPr>
      <w:r w:rsidRPr="00C90FFD">
        <w:rPr>
          <w:rFonts w:cstheme="minorHAnsi"/>
          <w:b/>
          <w:bCs/>
          <w:sz w:val="24"/>
          <w:szCs w:val="24"/>
        </w:rPr>
        <w:t xml:space="preserve">Navigating </w:t>
      </w:r>
      <w:r w:rsidR="00D3193F" w:rsidRPr="00C90FFD">
        <w:rPr>
          <w:rFonts w:cstheme="minorHAnsi"/>
          <w:b/>
          <w:bCs/>
          <w:sz w:val="24"/>
          <w:szCs w:val="24"/>
        </w:rPr>
        <w:t>NJ’s Policy Landscape</w:t>
      </w:r>
      <w:r w:rsidRPr="00C90FFD">
        <w:rPr>
          <w:rFonts w:cstheme="minorHAnsi"/>
          <w:b/>
          <w:bCs/>
          <w:sz w:val="24"/>
          <w:szCs w:val="24"/>
        </w:rPr>
        <w:t>: Flood Policy</w:t>
      </w:r>
      <w:r w:rsidR="0048651A" w:rsidRPr="00C90FFD">
        <w:rPr>
          <w:rFonts w:cstheme="minorHAnsi"/>
          <w:b/>
          <w:bCs/>
          <w:sz w:val="24"/>
          <w:szCs w:val="24"/>
        </w:rPr>
        <w:t xml:space="preserve"> &amp; Open Space Funding </w:t>
      </w:r>
      <w:r w:rsidRPr="00C90FFD">
        <w:rPr>
          <w:rFonts w:cstheme="minorHAnsi"/>
          <w:b/>
          <w:bCs/>
          <w:sz w:val="24"/>
          <w:szCs w:val="24"/>
        </w:rPr>
        <w:t>Updates and Resilience Strategies</w:t>
      </w:r>
    </w:p>
    <w:p w14:paraId="18E6DE7F" w14:textId="77777777" w:rsidR="00653BAA" w:rsidRPr="00B44A68" w:rsidRDefault="00653BAA" w:rsidP="00653BAA">
      <w:pPr>
        <w:rPr>
          <w:rFonts w:cstheme="minorHAnsi"/>
          <w:i/>
          <w:iCs/>
          <w:sz w:val="24"/>
          <w:szCs w:val="24"/>
        </w:rPr>
      </w:pPr>
      <w:r>
        <w:rPr>
          <w:rFonts w:cstheme="minorHAnsi"/>
          <w:i/>
          <w:iCs/>
          <w:sz w:val="24"/>
          <w:szCs w:val="24"/>
        </w:rPr>
        <w:t>One point five (</w:t>
      </w:r>
      <w:r w:rsidRPr="00B44A68">
        <w:rPr>
          <w:rFonts w:cstheme="minorHAnsi"/>
          <w:i/>
          <w:iCs/>
          <w:sz w:val="24"/>
          <w:szCs w:val="24"/>
        </w:rPr>
        <w:t>1.5</w:t>
      </w:r>
      <w:r>
        <w:rPr>
          <w:rFonts w:cstheme="minorHAnsi"/>
          <w:i/>
          <w:iCs/>
          <w:sz w:val="24"/>
          <w:szCs w:val="24"/>
        </w:rPr>
        <w:t>)</w:t>
      </w:r>
      <w:r w:rsidRPr="00B44A68">
        <w:rPr>
          <w:rFonts w:cstheme="minorHAnsi"/>
          <w:i/>
          <w:iCs/>
          <w:sz w:val="24"/>
          <w:szCs w:val="24"/>
        </w:rPr>
        <w:t xml:space="preserve"> CMFO, CCFO, CPWM, RMC, and QPA CEUs Available</w:t>
      </w:r>
    </w:p>
    <w:p w14:paraId="166F7A58" w14:textId="0F53ABE9" w:rsidR="006946B5" w:rsidRPr="00C90FFD" w:rsidRDefault="003E02F3" w:rsidP="00B06099">
      <w:pPr>
        <w:rPr>
          <w:rFonts w:cstheme="minorHAnsi"/>
          <w:sz w:val="24"/>
          <w:szCs w:val="24"/>
        </w:rPr>
      </w:pPr>
      <w:r w:rsidRPr="00C90FFD">
        <w:rPr>
          <w:rFonts w:cstheme="minorHAnsi"/>
          <w:sz w:val="24"/>
          <w:szCs w:val="24"/>
        </w:rPr>
        <w:t>Join us for an informative session on the latest New Jersey Flood Policy Updates. Our expert speakers will dive into critical topics such as Flood Defense strategies, Stormwater Utilities, and the NJ Keep It Green Initiative. Discover how new policies affect your community and gain valuable insights to navigate the evolving landscape of flood management and resilience. Don't miss this opportunity to stay ahead of the curve in flood policy awareness.</w:t>
      </w:r>
    </w:p>
    <w:p w14:paraId="5BE03D11" w14:textId="77777777" w:rsidR="00705495" w:rsidRPr="00C90FFD" w:rsidRDefault="00D3193F" w:rsidP="00D3193F">
      <w:pPr>
        <w:rPr>
          <w:rFonts w:cstheme="minorHAnsi"/>
          <w:sz w:val="24"/>
          <w:szCs w:val="24"/>
        </w:rPr>
      </w:pPr>
      <w:r w:rsidRPr="00C90FFD">
        <w:rPr>
          <w:rFonts w:cstheme="minorHAnsi"/>
          <w:sz w:val="24"/>
          <w:szCs w:val="24"/>
        </w:rPr>
        <w:t>Speaker</w:t>
      </w:r>
      <w:r w:rsidR="00705495" w:rsidRPr="00C90FFD">
        <w:rPr>
          <w:rFonts w:cstheme="minorHAnsi"/>
          <w:sz w:val="24"/>
          <w:szCs w:val="24"/>
        </w:rPr>
        <w:t>s:</w:t>
      </w:r>
    </w:p>
    <w:p w14:paraId="49D5D44C" w14:textId="0CFD0E50" w:rsidR="00D3193F" w:rsidRPr="00C90FFD" w:rsidRDefault="00D3193F" w:rsidP="00D3193F">
      <w:pPr>
        <w:rPr>
          <w:rFonts w:cstheme="minorHAnsi"/>
          <w:sz w:val="24"/>
          <w:szCs w:val="24"/>
        </w:rPr>
      </w:pPr>
      <w:r w:rsidRPr="00C90FFD">
        <w:rPr>
          <w:rFonts w:cstheme="minorHAnsi"/>
          <w:sz w:val="24"/>
          <w:szCs w:val="24"/>
        </w:rPr>
        <w:t>Ed Potosnak, Executive Director, NJ</w:t>
      </w:r>
      <w:r w:rsidR="00705495" w:rsidRPr="00C90FFD">
        <w:rPr>
          <w:rFonts w:cstheme="minorHAnsi"/>
          <w:sz w:val="24"/>
          <w:szCs w:val="24"/>
        </w:rPr>
        <w:t xml:space="preserve"> League of Conservation Voters</w:t>
      </w:r>
    </w:p>
    <w:p w14:paraId="1AD16FB6" w14:textId="5D36E3D2" w:rsidR="003E02F3" w:rsidRPr="00C90FFD" w:rsidRDefault="00D3193F" w:rsidP="00D3193F">
      <w:pPr>
        <w:rPr>
          <w:rFonts w:cstheme="minorHAnsi"/>
          <w:sz w:val="24"/>
          <w:szCs w:val="24"/>
        </w:rPr>
      </w:pPr>
      <w:r w:rsidRPr="00C90FFD">
        <w:rPr>
          <w:rFonts w:cstheme="minorHAnsi"/>
          <w:sz w:val="24"/>
          <w:szCs w:val="24"/>
        </w:rPr>
        <w:lastRenderedPageBreak/>
        <w:t>Lindsey Sigmund, Program Manager, NJ Future</w:t>
      </w:r>
    </w:p>
    <w:p w14:paraId="01951891" w14:textId="77777777" w:rsidR="00D52E60" w:rsidRDefault="00D52E60" w:rsidP="00B06099">
      <w:pPr>
        <w:rPr>
          <w:rFonts w:cstheme="minorHAnsi"/>
          <w:b/>
          <w:bCs/>
          <w:sz w:val="24"/>
          <w:szCs w:val="24"/>
        </w:rPr>
      </w:pPr>
    </w:p>
    <w:p w14:paraId="7DADB437" w14:textId="43CF44F4" w:rsidR="00150BB4" w:rsidRPr="00C90FFD" w:rsidRDefault="00993CF5" w:rsidP="00B06099">
      <w:pPr>
        <w:rPr>
          <w:rFonts w:cstheme="minorHAnsi"/>
          <w:b/>
          <w:bCs/>
          <w:sz w:val="24"/>
          <w:szCs w:val="24"/>
        </w:rPr>
      </w:pPr>
      <w:r w:rsidRPr="00C90FFD">
        <w:rPr>
          <w:rFonts w:cstheme="minorHAnsi"/>
          <w:b/>
          <w:bCs/>
          <w:sz w:val="24"/>
          <w:szCs w:val="24"/>
        </w:rPr>
        <w:t>A</w:t>
      </w:r>
      <w:r w:rsidR="00BD5FE7" w:rsidRPr="00C90FFD">
        <w:rPr>
          <w:rFonts w:cstheme="minorHAnsi"/>
          <w:b/>
          <w:bCs/>
          <w:sz w:val="24"/>
          <w:szCs w:val="24"/>
        </w:rPr>
        <w:t xml:space="preserve">ddressing </w:t>
      </w:r>
      <w:r w:rsidRPr="00C90FFD">
        <w:rPr>
          <w:rFonts w:cstheme="minorHAnsi"/>
          <w:b/>
          <w:bCs/>
          <w:sz w:val="24"/>
          <w:szCs w:val="24"/>
        </w:rPr>
        <w:t>W</w:t>
      </w:r>
      <w:r w:rsidR="00BD5FE7" w:rsidRPr="00C90FFD">
        <w:rPr>
          <w:rFonts w:cstheme="minorHAnsi"/>
          <w:b/>
          <w:bCs/>
          <w:sz w:val="24"/>
          <w:szCs w:val="24"/>
        </w:rPr>
        <w:t xml:space="preserve">ater </w:t>
      </w:r>
      <w:r w:rsidRPr="00C90FFD">
        <w:rPr>
          <w:rFonts w:cstheme="minorHAnsi"/>
          <w:b/>
          <w:bCs/>
          <w:sz w:val="24"/>
          <w:szCs w:val="24"/>
        </w:rPr>
        <w:t>Q</w:t>
      </w:r>
      <w:r w:rsidR="00BD5FE7" w:rsidRPr="00C90FFD">
        <w:rPr>
          <w:rFonts w:cstheme="minorHAnsi"/>
          <w:b/>
          <w:bCs/>
          <w:sz w:val="24"/>
          <w:szCs w:val="24"/>
        </w:rPr>
        <w:t xml:space="preserve">uality </w:t>
      </w:r>
      <w:r w:rsidRPr="00C90FFD">
        <w:rPr>
          <w:rFonts w:cstheme="minorHAnsi"/>
          <w:b/>
          <w:bCs/>
          <w:sz w:val="24"/>
          <w:szCs w:val="24"/>
        </w:rPr>
        <w:t>L</w:t>
      </w:r>
      <w:r w:rsidR="00BD5FE7" w:rsidRPr="00C90FFD">
        <w:rPr>
          <w:rFonts w:cstheme="minorHAnsi"/>
          <w:b/>
          <w:bCs/>
          <w:sz w:val="24"/>
          <w:szCs w:val="24"/>
        </w:rPr>
        <w:t xml:space="preserve">ocally in a </w:t>
      </w:r>
      <w:r w:rsidRPr="00C90FFD">
        <w:rPr>
          <w:rFonts w:cstheme="minorHAnsi"/>
          <w:b/>
          <w:bCs/>
          <w:sz w:val="24"/>
          <w:szCs w:val="24"/>
        </w:rPr>
        <w:t>S</w:t>
      </w:r>
      <w:r w:rsidR="00BD5FE7" w:rsidRPr="00C90FFD">
        <w:rPr>
          <w:rFonts w:cstheme="minorHAnsi"/>
          <w:b/>
          <w:bCs/>
          <w:sz w:val="24"/>
          <w:szCs w:val="24"/>
        </w:rPr>
        <w:t xml:space="preserve">ystem </w:t>
      </w:r>
      <w:r w:rsidRPr="00C90FFD">
        <w:rPr>
          <w:rFonts w:cstheme="minorHAnsi"/>
          <w:b/>
          <w:bCs/>
          <w:sz w:val="24"/>
          <w:szCs w:val="24"/>
        </w:rPr>
        <w:t>D</w:t>
      </w:r>
      <w:r w:rsidR="00BD5FE7" w:rsidRPr="00C90FFD">
        <w:rPr>
          <w:rFonts w:cstheme="minorHAnsi"/>
          <w:b/>
          <w:bCs/>
          <w:sz w:val="24"/>
          <w:szCs w:val="24"/>
        </w:rPr>
        <w:t xml:space="preserve">esigned for </w:t>
      </w:r>
      <w:r w:rsidRPr="00C90FFD">
        <w:rPr>
          <w:rFonts w:cstheme="minorHAnsi"/>
          <w:b/>
          <w:bCs/>
          <w:sz w:val="24"/>
          <w:szCs w:val="24"/>
        </w:rPr>
        <w:t>P</w:t>
      </w:r>
      <w:r w:rsidR="00BD5FE7" w:rsidRPr="00C90FFD">
        <w:rPr>
          <w:rFonts w:cstheme="minorHAnsi"/>
          <w:b/>
          <w:bCs/>
          <w:sz w:val="24"/>
          <w:szCs w:val="24"/>
        </w:rPr>
        <w:t>olluters</w:t>
      </w:r>
    </w:p>
    <w:p w14:paraId="53BE2E3F" w14:textId="77777777" w:rsidR="000E3FDF" w:rsidRPr="000E3FDF" w:rsidRDefault="000E3FDF" w:rsidP="000E3FDF">
      <w:pPr>
        <w:rPr>
          <w:rFonts w:cstheme="minorHAnsi"/>
          <w:i/>
          <w:iCs/>
          <w:sz w:val="24"/>
          <w:szCs w:val="24"/>
        </w:rPr>
      </w:pPr>
      <w:r w:rsidRPr="000E3FDF">
        <w:rPr>
          <w:rFonts w:cstheme="minorHAnsi"/>
          <w:i/>
          <w:iCs/>
          <w:sz w:val="24"/>
          <w:szCs w:val="24"/>
        </w:rPr>
        <w:t>One point five (1.5) CMFO, CCFO, CPWM, RMC, and QPA CEUs Available</w:t>
      </w:r>
    </w:p>
    <w:p w14:paraId="5262875D" w14:textId="2BD6F454" w:rsidR="00BD5FE7" w:rsidRPr="00C90FFD" w:rsidRDefault="005C0F4B" w:rsidP="00B06099">
      <w:pPr>
        <w:rPr>
          <w:rFonts w:cstheme="minorHAnsi"/>
          <w:sz w:val="24"/>
          <w:szCs w:val="24"/>
        </w:rPr>
      </w:pPr>
      <w:r w:rsidRPr="00C90FFD">
        <w:rPr>
          <w:rFonts w:cstheme="minorHAnsi"/>
          <w:sz w:val="24"/>
          <w:szCs w:val="24"/>
        </w:rPr>
        <w:t xml:space="preserve">Over 50 years after the passage of the Clean Water Act, New Jersey waterways remain staggeringly impaired (95% of NJ rivers and streams according to one report released in 2022) with even more hidden dangers not yet fully understood. </w:t>
      </w:r>
      <w:r w:rsidR="002E5394" w:rsidRPr="002E5394">
        <w:rPr>
          <w:rFonts w:cstheme="minorHAnsi"/>
          <w:sz w:val="24"/>
          <w:szCs w:val="24"/>
        </w:rPr>
        <w:t>Learn about some of the many contributors to the increased contamination of our source waters and what actions local governments and environmental commissions can take now to take back control of this precious resource.</w:t>
      </w:r>
    </w:p>
    <w:p w14:paraId="09A16097" w14:textId="77777777" w:rsidR="005C0F4B" w:rsidRPr="00C90FFD" w:rsidRDefault="005C0F4B" w:rsidP="005C0F4B">
      <w:pPr>
        <w:rPr>
          <w:rFonts w:cstheme="minorHAnsi"/>
          <w:sz w:val="24"/>
          <w:szCs w:val="24"/>
        </w:rPr>
      </w:pPr>
      <w:r w:rsidRPr="00C90FFD">
        <w:rPr>
          <w:rFonts w:cstheme="minorHAnsi"/>
          <w:sz w:val="24"/>
          <w:szCs w:val="24"/>
        </w:rPr>
        <w:t>Speakers:</w:t>
      </w:r>
    </w:p>
    <w:p w14:paraId="084EFA50" w14:textId="77777777" w:rsidR="005C0F4B" w:rsidRPr="00C90FFD" w:rsidRDefault="005C0F4B" w:rsidP="005C0F4B">
      <w:pPr>
        <w:rPr>
          <w:rFonts w:cstheme="minorHAnsi"/>
          <w:sz w:val="24"/>
          <w:szCs w:val="24"/>
        </w:rPr>
      </w:pPr>
      <w:r w:rsidRPr="00C90FFD">
        <w:rPr>
          <w:rFonts w:cstheme="minorHAnsi"/>
          <w:sz w:val="24"/>
          <w:szCs w:val="24"/>
        </w:rPr>
        <w:t xml:space="preserve">Laura </w:t>
      </w:r>
      <w:proofErr w:type="spellStart"/>
      <w:r w:rsidRPr="00C90FFD">
        <w:rPr>
          <w:rFonts w:cstheme="minorHAnsi"/>
          <w:sz w:val="24"/>
          <w:szCs w:val="24"/>
        </w:rPr>
        <w:t>Norkute</w:t>
      </w:r>
      <w:proofErr w:type="spellEnd"/>
      <w:r w:rsidRPr="00C90FFD">
        <w:rPr>
          <w:rFonts w:cstheme="minorHAnsi"/>
          <w:sz w:val="24"/>
          <w:szCs w:val="24"/>
        </w:rPr>
        <w:t>, Director of Water Quality and Environmental Compliance, New Jersey American Water</w:t>
      </w:r>
    </w:p>
    <w:p w14:paraId="2BDE8BEB" w14:textId="4DF539C2" w:rsidR="00DA0415" w:rsidRPr="00C90FFD" w:rsidRDefault="007A2304" w:rsidP="005C0F4B">
      <w:pPr>
        <w:rPr>
          <w:rFonts w:cstheme="minorHAnsi"/>
          <w:sz w:val="24"/>
          <w:szCs w:val="24"/>
        </w:rPr>
      </w:pPr>
      <w:r>
        <w:rPr>
          <w:rFonts w:cstheme="minorHAnsi"/>
          <w:sz w:val="24"/>
          <w:szCs w:val="24"/>
        </w:rPr>
        <w:t>Jim Waltman, Executive Director</w:t>
      </w:r>
      <w:r w:rsidR="005C0F4B" w:rsidRPr="00C90FFD">
        <w:rPr>
          <w:rFonts w:cstheme="minorHAnsi"/>
          <w:sz w:val="24"/>
          <w:szCs w:val="24"/>
        </w:rPr>
        <w:t>, The Watershed Institute</w:t>
      </w:r>
    </w:p>
    <w:p w14:paraId="2EF34BF0" w14:textId="77777777" w:rsidR="005C0F4B" w:rsidRPr="00C90FFD" w:rsidRDefault="005C0F4B" w:rsidP="00B06099">
      <w:pPr>
        <w:rPr>
          <w:rFonts w:cstheme="minorHAnsi"/>
          <w:b/>
          <w:bCs/>
          <w:sz w:val="24"/>
          <w:szCs w:val="24"/>
        </w:rPr>
      </w:pPr>
    </w:p>
    <w:p w14:paraId="4F8209C6" w14:textId="0958EE55" w:rsidR="00150BB4" w:rsidRPr="00C90FFD" w:rsidRDefault="00DA0415" w:rsidP="00B06099">
      <w:pPr>
        <w:rPr>
          <w:rFonts w:cstheme="minorHAnsi"/>
          <w:b/>
          <w:bCs/>
          <w:sz w:val="24"/>
          <w:szCs w:val="24"/>
        </w:rPr>
      </w:pPr>
      <w:r w:rsidRPr="00C90FFD">
        <w:rPr>
          <w:rFonts w:cstheme="minorHAnsi"/>
          <w:b/>
          <w:bCs/>
          <w:sz w:val="24"/>
          <w:szCs w:val="24"/>
        </w:rPr>
        <w:t>Hydrogen on the Renewable Energy Horizon</w:t>
      </w:r>
    </w:p>
    <w:p w14:paraId="1226B479" w14:textId="77777777" w:rsidR="000E3FDF" w:rsidRPr="000E3FDF" w:rsidRDefault="000E3FDF" w:rsidP="000E3FDF">
      <w:pPr>
        <w:rPr>
          <w:rFonts w:cstheme="minorHAnsi"/>
          <w:i/>
          <w:iCs/>
          <w:sz w:val="24"/>
          <w:szCs w:val="24"/>
        </w:rPr>
      </w:pPr>
      <w:r w:rsidRPr="000E3FDF">
        <w:rPr>
          <w:rFonts w:cstheme="minorHAnsi"/>
          <w:i/>
          <w:iCs/>
          <w:sz w:val="24"/>
          <w:szCs w:val="24"/>
        </w:rPr>
        <w:t>One point five (1.5) CMFO, CCFO, CPWM, RMC, and QPA CEUs Available</w:t>
      </w:r>
    </w:p>
    <w:p w14:paraId="727B07A7" w14:textId="53BA72EB" w:rsidR="00DA0415" w:rsidRPr="00C90FFD" w:rsidRDefault="00DA0415" w:rsidP="00B06099">
      <w:pPr>
        <w:rPr>
          <w:rFonts w:cstheme="minorHAnsi"/>
          <w:sz w:val="24"/>
          <w:szCs w:val="24"/>
        </w:rPr>
      </w:pPr>
      <w:r w:rsidRPr="00C90FFD">
        <w:rPr>
          <w:rFonts w:cstheme="minorHAnsi"/>
          <w:sz w:val="24"/>
          <w:szCs w:val="24"/>
        </w:rPr>
        <w:t>Clean Hydrogen energy has the potential to help NJ meet renewable energy goals and reduce greenhouse gases.  Join us for this workshop that will provide an overview of clean hydrogen technology and the path ahead for making it available as a renewable energy source in New Jersey.</w:t>
      </w:r>
    </w:p>
    <w:p w14:paraId="01DD9705" w14:textId="45C4D626" w:rsidR="00DA0415" w:rsidRDefault="00630C6A" w:rsidP="00B06099">
      <w:pPr>
        <w:rPr>
          <w:rFonts w:cstheme="minorHAnsi"/>
          <w:sz w:val="24"/>
          <w:szCs w:val="24"/>
        </w:rPr>
      </w:pPr>
      <w:r w:rsidRPr="00C90FFD">
        <w:rPr>
          <w:rFonts w:cstheme="minorHAnsi"/>
          <w:sz w:val="24"/>
          <w:szCs w:val="24"/>
        </w:rPr>
        <w:t>Speaker</w:t>
      </w:r>
      <w:r w:rsidR="00457EC8">
        <w:rPr>
          <w:rFonts w:cstheme="minorHAnsi"/>
          <w:sz w:val="24"/>
          <w:szCs w:val="24"/>
        </w:rPr>
        <w:t>:</w:t>
      </w:r>
    </w:p>
    <w:p w14:paraId="08269379" w14:textId="66E86A6C" w:rsidR="00457EC8" w:rsidRPr="00457EC8" w:rsidRDefault="00457EC8" w:rsidP="00457EC8">
      <w:pPr>
        <w:rPr>
          <w:rFonts w:cstheme="minorHAnsi"/>
          <w:sz w:val="24"/>
          <w:szCs w:val="24"/>
        </w:rPr>
      </w:pPr>
      <w:r w:rsidRPr="00457EC8">
        <w:rPr>
          <w:rFonts w:cstheme="minorHAnsi"/>
          <w:sz w:val="24"/>
          <w:szCs w:val="24"/>
        </w:rPr>
        <w:t>Lathrop Craig</w:t>
      </w:r>
      <w:r>
        <w:rPr>
          <w:rFonts w:cstheme="minorHAnsi"/>
          <w:sz w:val="24"/>
          <w:szCs w:val="24"/>
        </w:rPr>
        <w:t xml:space="preserve">, </w:t>
      </w:r>
      <w:r w:rsidRPr="00457EC8">
        <w:rPr>
          <w:rFonts w:cstheme="minorHAnsi"/>
          <w:sz w:val="24"/>
          <w:szCs w:val="24"/>
        </w:rPr>
        <w:t>Senior Vice President &amp; Chief Commercial Officer PSEG</w:t>
      </w:r>
    </w:p>
    <w:p w14:paraId="4A413FC6" w14:textId="41D68E37" w:rsidR="00AD467C" w:rsidRPr="00C90FFD" w:rsidRDefault="00457EC8" w:rsidP="00B06099">
      <w:pPr>
        <w:rPr>
          <w:rFonts w:cstheme="minorHAnsi"/>
          <w:b/>
          <w:bCs/>
          <w:sz w:val="24"/>
          <w:szCs w:val="24"/>
          <w:u w:val="single"/>
        </w:rPr>
      </w:pPr>
      <w:r w:rsidRPr="00457EC8">
        <w:rPr>
          <w:rFonts w:cstheme="minorHAnsi"/>
          <w:sz w:val="24"/>
          <w:szCs w:val="24"/>
        </w:rPr>
        <w:t> </w:t>
      </w:r>
    </w:p>
    <w:p w14:paraId="6F2FFACE" w14:textId="4D569660" w:rsidR="00464355" w:rsidRPr="00C90FFD" w:rsidRDefault="00464355" w:rsidP="00B06099">
      <w:pPr>
        <w:rPr>
          <w:rFonts w:cstheme="minorHAnsi"/>
          <w:b/>
          <w:bCs/>
          <w:sz w:val="24"/>
          <w:szCs w:val="24"/>
          <w:u w:val="single"/>
        </w:rPr>
      </w:pPr>
      <w:r w:rsidRPr="00C90FFD">
        <w:rPr>
          <w:rFonts w:cstheme="minorHAnsi"/>
          <w:b/>
          <w:bCs/>
          <w:sz w:val="24"/>
          <w:szCs w:val="24"/>
          <w:u w:val="single"/>
        </w:rPr>
        <w:t xml:space="preserve">Workshop Session 2 </w:t>
      </w:r>
      <w:r w:rsidR="007F71C0" w:rsidRPr="00C90FFD">
        <w:rPr>
          <w:rFonts w:cstheme="minorHAnsi"/>
          <w:b/>
          <w:bCs/>
          <w:sz w:val="24"/>
          <w:szCs w:val="24"/>
          <w:u w:val="single"/>
        </w:rPr>
        <w:t>–</w:t>
      </w:r>
      <w:r w:rsidRPr="00C90FFD">
        <w:rPr>
          <w:rFonts w:cstheme="minorHAnsi"/>
          <w:b/>
          <w:bCs/>
          <w:sz w:val="24"/>
          <w:szCs w:val="24"/>
          <w:u w:val="single"/>
        </w:rPr>
        <w:t xml:space="preserve"> </w:t>
      </w:r>
      <w:r w:rsidR="007F71C0" w:rsidRPr="00C90FFD">
        <w:rPr>
          <w:rFonts w:cstheme="minorHAnsi"/>
          <w:b/>
          <w:bCs/>
          <w:sz w:val="24"/>
          <w:szCs w:val="24"/>
          <w:u w:val="single"/>
        </w:rPr>
        <w:t>11:45 a.m.</w:t>
      </w:r>
      <w:r w:rsidR="0080698C" w:rsidRPr="00C90FFD">
        <w:rPr>
          <w:rFonts w:cstheme="minorHAnsi"/>
          <w:b/>
          <w:bCs/>
          <w:sz w:val="24"/>
          <w:szCs w:val="24"/>
          <w:u w:val="single"/>
        </w:rPr>
        <w:t xml:space="preserve"> </w:t>
      </w:r>
    </w:p>
    <w:p w14:paraId="477CD70B" w14:textId="07ADDE58" w:rsidR="00220BFE" w:rsidRPr="00C90FFD" w:rsidRDefault="00220BFE" w:rsidP="00220BFE">
      <w:pPr>
        <w:rPr>
          <w:rFonts w:cstheme="minorHAnsi"/>
          <w:b/>
          <w:bCs/>
          <w:sz w:val="24"/>
          <w:szCs w:val="24"/>
        </w:rPr>
      </w:pPr>
      <w:r w:rsidRPr="00C90FFD">
        <w:rPr>
          <w:rFonts w:cstheme="minorHAnsi"/>
          <w:b/>
          <w:bCs/>
          <w:sz w:val="24"/>
          <w:szCs w:val="24"/>
        </w:rPr>
        <w:t>Warehouse Sprawl has arrived in New Jersey!</w:t>
      </w:r>
    </w:p>
    <w:p w14:paraId="01ED6890" w14:textId="77777777" w:rsidR="00DC01A4" w:rsidRPr="00DC01A4" w:rsidRDefault="00DC01A4" w:rsidP="00DC01A4">
      <w:pPr>
        <w:rPr>
          <w:rFonts w:cstheme="minorHAnsi"/>
          <w:i/>
          <w:iCs/>
          <w:sz w:val="24"/>
          <w:szCs w:val="24"/>
        </w:rPr>
      </w:pPr>
      <w:r w:rsidRPr="00DC01A4">
        <w:rPr>
          <w:rFonts w:cstheme="minorHAnsi"/>
          <w:i/>
          <w:iCs/>
          <w:sz w:val="24"/>
          <w:szCs w:val="24"/>
        </w:rPr>
        <w:t>One point five (1.5) CMFO, CCFO, CPWM, RMC, and QPA CEUs Available</w:t>
      </w:r>
    </w:p>
    <w:p w14:paraId="2736FEC2" w14:textId="1F959951" w:rsidR="003C5BA0" w:rsidRPr="003C5BA0" w:rsidRDefault="003C5BA0" w:rsidP="003C5BA0">
      <w:pPr>
        <w:rPr>
          <w:rFonts w:cstheme="minorHAnsi"/>
          <w:sz w:val="24"/>
          <w:szCs w:val="24"/>
        </w:rPr>
      </w:pPr>
      <w:r w:rsidRPr="003C5BA0">
        <w:rPr>
          <w:rFonts w:cstheme="minorHAnsi"/>
          <w:sz w:val="24"/>
          <w:szCs w:val="24"/>
        </w:rPr>
        <w:t>Across our state, there has been a surge in warehouse proposals. Sprawl in the form of warehouses and other harmful activities are popping up in places that can’t handle the impact: undeveloped farmland, communities that already suffer terrible air pollution, and places that will make flooding worse.</w:t>
      </w:r>
    </w:p>
    <w:p w14:paraId="1745E827" w14:textId="77777777" w:rsidR="003C5BA0" w:rsidRPr="003C5BA0" w:rsidRDefault="003C5BA0" w:rsidP="003C5BA0">
      <w:pPr>
        <w:rPr>
          <w:rFonts w:cstheme="minorHAnsi"/>
          <w:sz w:val="24"/>
          <w:szCs w:val="24"/>
        </w:rPr>
      </w:pPr>
      <w:r w:rsidRPr="003C5BA0">
        <w:rPr>
          <w:rFonts w:cstheme="minorHAnsi"/>
          <w:sz w:val="24"/>
          <w:szCs w:val="24"/>
        </w:rPr>
        <w:t>Learn about resources for local officials and local volunteers to help control sprawl.   Hear about grass roots projects around the state that can be effective in the process of preventing harmful development activities in your community.</w:t>
      </w:r>
    </w:p>
    <w:p w14:paraId="29937A49" w14:textId="4684DACD" w:rsidR="003C5BA0" w:rsidRPr="003C5BA0" w:rsidRDefault="003C5BA0" w:rsidP="003C5BA0">
      <w:pPr>
        <w:rPr>
          <w:rFonts w:cstheme="minorHAnsi"/>
          <w:sz w:val="24"/>
          <w:szCs w:val="24"/>
        </w:rPr>
      </w:pPr>
      <w:r w:rsidRPr="003C5BA0">
        <w:rPr>
          <w:rFonts w:cstheme="minorHAnsi"/>
          <w:sz w:val="24"/>
          <w:szCs w:val="24"/>
        </w:rPr>
        <w:t>Speakers:</w:t>
      </w:r>
      <w:r w:rsidR="000B6649">
        <w:rPr>
          <w:rFonts w:cstheme="minorHAnsi"/>
          <w:sz w:val="24"/>
          <w:szCs w:val="24"/>
        </w:rPr>
        <w:t xml:space="preserve"> </w:t>
      </w:r>
      <w:r w:rsidRPr="003C5BA0">
        <w:rPr>
          <w:rFonts w:cstheme="minorHAnsi"/>
          <w:sz w:val="24"/>
          <w:szCs w:val="24"/>
        </w:rPr>
        <w:t>Colleen McGurk, AICP/PP, Senior Planner, Office of Planning Advocacy, NJ Business Action Center</w:t>
      </w:r>
    </w:p>
    <w:p w14:paraId="66887351" w14:textId="19C70B47" w:rsidR="003C5BA0" w:rsidRDefault="003C5BA0" w:rsidP="003C5BA0">
      <w:pPr>
        <w:rPr>
          <w:rFonts w:cstheme="minorHAnsi"/>
          <w:sz w:val="24"/>
          <w:szCs w:val="24"/>
        </w:rPr>
      </w:pPr>
      <w:r w:rsidRPr="003C5BA0">
        <w:rPr>
          <w:rFonts w:cstheme="minorHAnsi"/>
          <w:sz w:val="24"/>
          <w:szCs w:val="24"/>
        </w:rPr>
        <w:t>Jason Howell, Public Lands Advocate, Pinelands Preservation Alliance</w:t>
      </w:r>
    </w:p>
    <w:p w14:paraId="44CF05A4" w14:textId="77777777" w:rsidR="00D80891" w:rsidRDefault="00D80891" w:rsidP="00E1634B">
      <w:pPr>
        <w:rPr>
          <w:rFonts w:cstheme="minorHAnsi"/>
          <w:b/>
          <w:bCs/>
          <w:sz w:val="24"/>
          <w:szCs w:val="24"/>
        </w:rPr>
      </w:pPr>
    </w:p>
    <w:p w14:paraId="02A011B0" w14:textId="47D801EF" w:rsidR="00E1634B" w:rsidRPr="00C90FFD" w:rsidRDefault="00E1634B" w:rsidP="00E1634B">
      <w:pPr>
        <w:rPr>
          <w:rFonts w:cstheme="minorHAnsi"/>
          <w:b/>
          <w:bCs/>
          <w:sz w:val="24"/>
          <w:szCs w:val="24"/>
        </w:rPr>
      </w:pPr>
      <w:r w:rsidRPr="00C90FFD">
        <w:rPr>
          <w:rFonts w:cstheme="minorHAnsi"/>
          <w:b/>
          <w:bCs/>
          <w:sz w:val="24"/>
          <w:szCs w:val="24"/>
        </w:rPr>
        <w:t xml:space="preserve">How Environmental Leaders Can help Restore Biodiversity </w:t>
      </w:r>
    </w:p>
    <w:p w14:paraId="27DB36B6" w14:textId="77777777" w:rsidR="00E65962" w:rsidRPr="00E65962" w:rsidRDefault="00E65962" w:rsidP="00E65962">
      <w:pPr>
        <w:rPr>
          <w:rFonts w:cstheme="minorHAnsi"/>
          <w:i/>
          <w:iCs/>
          <w:sz w:val="24"/>
          <w:szCs w:val="24"/>
        </w:rPr>
      </w:pPr>
      <w:bookmarkStart w:id="2" w:name="_Hlk146791207"/>
      <w:r w:rsidRPr="00E65962">
        <w:rPr>
          <w:rFonts w:cstheme="minorHAnsi"/>
          <w:i/>
          <w:iCs/>
          <w:sz w:val="24"/>
          <w:szCs w:val="24"/>
        </w:rPr>
        <w:t>One (1) NJ Community Forestry CEU Available</w:t>
      </w:r>
    </w:p>
    <w:bookmarkEnd w:id="2"/>
    <w:p w14:paraId="51D3371F" w14:textId="48A9416F" w:rsidR="00E1634B" w:rsidRPr="00C90FFD" w:rsidRDefault="00E1634B" w:rsidP="00E1634B">
      <w:pPr>
        <w:rPr>
          <w:rFonts w:cstheme="minorHAnsi"/>
          <w:sz w:val="24"/>
          <w:szCs w:val="24"/>
        </w:rPr>
      </w:pPr>
      <w:r w:rsidRPr="00C90FFD">
        <w:rPr>
          <w:rFonts w:cstheme="minorHAnsi"/>
          <w:sz w:val="24"/>
          <w:szCs w:val="24"/>
        </w:rPr>
        <w:t>Our planet is suffering from a biodiversity crisis: we are losing butterflies, bees, and birds at an unprecedented rate. As commissioners, you are in an important position to help! Learn about native plants, invasive species, and public pollinator gardens, as well as ordinances to promote native plants or limit polluting gas-powered leaf blowers. Learn how to encourage Volunteer Stewardship Teams to care for local parks through invasive species management and restoration. The talk will include guidance on how to create and implement concise stewardship plans.</w:t>
      </w:r>
    </w:p>
    <w:p w14:paraId="2EF68438" w14:textId="77777777" w:rsidR="00E1634B" w:rsidRPr="00C90FFD" w:rsidRDefault="00E1634B" w:rsidP="00E1634B">
      <w:pPr>
        <w:rPr>
          <w:rFonts w:cstheme="minorHAnsi"/>
          <w:sz w:val="24"/>
          <w:szCs w:val="24"/>
        </w:rPr>
      </w:pPr>
      <w:r w:rsidRPr="00C90FFD">
        <w:rPr>
          <w:rFonts w:cstheme="minorHAnsi"/>
          <w:sz w:val="24"/>
          <w:szCs w:val="24"/>
        </w:rPr>
        <w:t>Speakers:</w:t>
      </w:r>
    </w:p>
    <w:p w14:paraId="5B6C3B4C" w14:textId="0F29EF83" w:rsidR="000160C6" w:rsidRPr="00C90FFD" w:rsidRDefault="000160C6" w:rsidP="000160C6">
      <w:pPr>
        <w:rPr>
          <w:rFonts w:cstheme="minorHAnsi"/>
          <w:sz w:val="24"/>
          <w:szCs w:val="24"/>
        </w:rPr>
      </w:pPr>
      <w:r w:rsidRPr="00C90FFD">
        <w:rPr>
          <w:rFonts w:cstheme="minorHAnsi"/>
          <w:sz w:val="24"/>
          <w:szCs w:val="24"/>
        </w:rPr>
        <w:t>Deb Ellis, Leader, Essex Co. Chapter, Native Plant Society of NJ</w:t>
      </w:r>
    </w:p>
    <w:p w14:paraId="1E0F6C2D" w14:textId="581A9744" w:rsidR="000160C6" w:rsidRPr="00C90FFD" w:rsidRDefault="000160C6" w:rsidP="000160C6">
      <w:pPr>
        <w:rPr>
          <w:rFonts w:cstheme="minorHAnsi"/>
          <w:sz w:val="24"/>
          <w:szCs w:val="24"/>
        </w:rPr>
      </w:pPr>
      <w:r w:rsidRPr="00C90FFD">
        <w:rPr>
          <w:rFonts w:cstheme="minorHAnsi"/>
          <w:sz w:val="24"/>
          <w:szCs w:val="24"/>
        </w:rPr>
        <w:t>Michael Van Clef, Program Director, New Jersey Invasive Species Strike Team</w:t>
      </w:r>
    </w:p>
    <w:p w14:paraId="02EFC7C3" w14:textId="77777777" w:rsidR="00D52E60" w:rsidRDefault="00D52E60" w:rsidP="00667975">
      <w:pPr>
        <w:rPr>
          <w:rFonts w:cstheme="minorHAnsi"/>
          <w:b/>
          <w:bCs/>
          <w:sz w:val="24"/>
          <w:szCs w:val="24"/>
        </w:rPr>
      </w:pPr>
    </w:p>
    <w:p w14:paraId="1F076182" w14:textId="759F7F9E" w:rsidR="00667975" w:rsidRPr="00667975" w:rsidRDefault="00667975" w:rsidP="00667975">
      <w:pPr>
        <w:rPr>
          <w:rFonts w:cstheme="minorHAnsi"/>
          <w:b/>
          <w:bCs/>
          <w:sz w:val="24"/>
          <w:szCs w:val="24"/>
        </w:rPr>
      </w:pPr>
      <w:r w:rsidRPr="00667975">
        <w:rPr>
          <w:rFonts w:cstheme="minorHAnsi"/>
          <w:b/>
          <w:bCs/>
          <w:sz w:val="24"/>
          <w:szCs w:val="24"/>
        </w:rPr>
        <w:t>Land Conversations: Underrepresented Voices, Indigenous Perspectives</w:t>
      </w:r>
    </w:p>
    <w:p w14:paraId="79347F7B" w14:textId="0B45B298" w:rsidR="00667975" w:rsidRPr="00667975" w:rsidRDefault="00667975" w:rsidP="00667975">
      <w:pPr>
        <w:rPr>
          <w:rFonts w:cstheme="minorHAnsi"/>
          <w:sz w:val="24"/>
          <w:szCs w:val="24"/>
        </w:rPr>
      </w:pPr>
      <w:r w:rsidRPr="00667975">
        <w:rPr>
          <w:rFonts w:cstheme="minorHAnsi"/>
          <w:sz w:val="24"/>
          <w:szCs w:val="24"/>
        </w:rPr>
        <w:t xml:space="preserve">Tyrese "Bright Flower" Gould Jacinto will share her Indigenous perspectives on the value and importance of connections with land for cultural heritage and fostering a deeper understanding of injustices faced by Indigenous communities in cooperation with her non-profit, Native American Advancement Corp (NAAC), NJ Green Acres, NJ Conservation </w:t>
      </w:r>
      <w:r w:rsidR="005B3B11" w:rsidRPr="00667975">
        <w:rPr>
          <w:rFonts w:cstheme="minorHAnsi"/>
          <w:sz w:val="24"/>
          <w:szCs w:val="24"/>
        </w:rPr>
        <w:t>Foundation, The</w:t>
      </w:r>
      <w:r w:rsidRPr="00667975">
        <w:rPr>
          <w:rFonts w:cstheme="minorHAnsi"/>
          <w:sz w:val="24"/>
          <w:szCs w:val="24"/>
        </w:rPr>
        <w:t xml:space="preserve"> Nature Conservancy, and Open Space Institute. Ty "Bright Flower" will share her experience working to secure 63 acres of land preserved this year to meet the needs of the NAAC.</w:t>
      </w:r>
    </w:p>
    <w:p w14:paraId="0A0A91F0" w14:textId="77777777" w:rsidR="00FE7CF9" w:rsidRDefault="005F273E" w:rsidP="00E1634B">
      <w:pPr>
        <w:rPr>
          <w:rFonts w:cstheme="minorHAnsi"/>
          <w:sz w:val="24"/>
          <w:szCs w:val="24"/>
        </w:rPr>
      </w:pPr>
      <w:r>
        <w:rPr>
          <w:rFonts w:cstheme="minorHAnsi"/>
          <w:sz w:val="24"/>
          <w:szCs w:val="24"/>
        </w:rPr>
        <w:t xml:space="preserve">Speaker:  </w:t>
      </w:r>
    </w:p>
    <w:p w14:paraId="5798C480" w14:textId="0E0FAA72" w:rsidR="000342A4" w:rsidRDefault="005F273E" w:rsidP="00E1634B">
      <w:pPr>
        <w:rPr>
          <w:rFonts w:cstheme="minorHAnsi"/>
          <w:sz w:val="24"/>
          <w:szCs w:val="24"/>
        </w:rPr>
      </w:pPr>
      <w:r w:rsidRPr="005F273E">
        <w:rPr>
          <w:rFonts w:cstheme="minorHAnsi"/>
          <w:sz w:val="24"/>
          <w:szCs w:val="24"/>
        </w:rPr>
        <w:t>Tyrese "Bright Flower" Gould Jacinto</w:t>
      </w:r>
      <w:r>
        <w:rPr>
          <w:rFonts w:cstheme="minorHAnsi"/>
          <w:sz w:val="24"/>
          <w:szCs w:val="24"/>
        </w:rPr>
        <w:t xml:space="preserve">, </w:t>
      </w:r>
      <w:r w:rsidR="00FE7CF9" w:rsidRPr="00FE7CF9">
        <w:rPr>
          <w:rFonts w:cstheme="minorHAnsi"/>
          <w:sz w:val="24"/>
          <w:szCs w:val="24"/>
        </w:rPr>
        <w:t>President and CEO</w:t>
      </w:r>
      <w:r w:rsidR="00FE7CF9">
        <w:rPr>
          <w:rFonts w:cstheme="minorHAnsi"/>
          <w:sz w:val="24"/>
          <w:szCs w:val="24"/>
        </w:rPr>
        <w:t xml:space="preserve">, </w:t>
      </w:r>
      <w:r>
        <w:rPr>
          <w:rFonts w:cstheme="minorHAnsi"/>
          <w:sz w:val="24"/>
          <w:szCs w:val="24"/>
        </w:rPr>
        <w:t>Native American Advancement Corp.</w:t>
      </w:r>
    </w:p>
    <w:p w14:paraId="6903656E" w14:textId="17B45BBD" w:rsidR="00C34931" w:rsidRDefault="00C34931" w:rsidP="00E1634B">
      <w:pPr>
        <w:rPr>
          <w:rFonts w:cstheme="minorHAnsi"/>
          <w:sz w:val="24"/>
          <w:szCs w:val="24"/>
        </w:rPr>
      </w:pPr>
      <w:r>
        <w:rPr>
          <w:rFonts w:cstheme="minorHAnsi"/>
          <w:sz w:val="24"/>
          <w:szCs w:val="24"/>
        </w:rPr>
        <w:t>Tammy Sands, Moderator, ANJEC Board of Trustees</w:t>
      </w:r>
    </w:p>
    <w:p w14:paraId="033ECA5C" w14:textId="77777777" w:rsidR="00A82E9C" w:rsidRPr="00C90FFD" w:rsidRDefault="00A82E9C" w:rsidP="00E1634B">
      <w:pPr>
        <w:rPr>
          <w:rFonts w:cstheme="minorHAnsi"/>
          <w:sz w:val="24"/>
          <w:szCs w:val="24"/>
        </w:rPr>
      </w:pPr>
    </w:p>
    <w:p w14:paraId="1D72E84E" w14:textId="77777777" w:rsidR="00D80891" w:rsidRDefault="00D80891" w:rsidP="000342A4">
      <w:pPr>
        <w:rPr>
          <w:rFonts w:cstheme="minorHAnsi"/>
          <w:b/>
          <w:bCs/>
          <w:sz w:val="24"/>
          <w:szCs w:val="24"/>
        </w:rPr>
      </w:pPr>
    </w:p>
    <w:p w14:paraId="56FAB609" w14:textId="551839EC" w:rsidR="000342A4" w:rsidRPr="00C90FFD" w:rsidRDefault="000342A4" w:rsidP="000342A4">
      <w:pPr>
        <w:rPr>
          <w:rFonts w:cstheme="minorHAnsi"/>
          <w:b/>
          <w:bCs/>
          <w:sz w:val="24"/>
          <w:szCs w:val="24"/>
        </w:rPr>
      </w:pPr>
      <w:r w:rsidRPr="00C90FFD">
        <w:rPr>
          <w:rFonts w:cstheme="minorHAnsi"/>
          <w:b/>
          <w:bCs/>
          <w:sz w:val="24"/>
          <w:szCs w:val="24"/>
        </w:rPr>
        <w:t>Climate Mapping</w:t>
      </w:r>
      <w:r w:rsidR="00630C6A" w:rsidRPr="00C90FFD">
        <w:rPr>
          <w:rFonts w:cstheme="minorHAnsi"/>
          <w:b/>
          <w:bCs/>
          <w:sz w:val="24"/>
          <w:szCs w:val="24"/>
        </w:rPr>
        <w:t xml:space="preserve"> - A</w:t>
      </w:r>
      <w:r w:rsidRPr="00C90FFD">
        <w:rPr>
          <w:rFonts w:cstheme="minorHAnsi"/>
          <w:b/>
          <w:bCs/>
          <w:sz w:val="24"/>
          <w:szCs w:val="24"/>
        </w:rPr>
        <w:t xml:space="preserve"> Hands-On </w:t>
      </w:r>
      <w:r w:rsidR="00630C6A" w:rsidRPr="00C90FFD">
        <w:rPr>
          <w:rFonts w:cstheme="minorHAnsi"/>
          <w:b/>
          <w:bCs/>
          <w:sz w:val="24"/>
          <w:szCs w:val="24"/>
        </w:rPr>
        <w:t>Computer Lab Training</w:t>
      </w:r>
    </w:p>
    <w:p w14:paraId="41F5D59D" w14:textId="77777777" w:rsidR="00C02C4A" w:rsidRPr="00DC01A4" w:rsidRDefault="00C02C4A" w:rsidP="00C02C4A">
      <w:pPr>
        <w:rPr>
          <w:rFonts w:cstheme="minorHAnsi"/>
          <w:i/>
          <w:iCs/>
          <w:sz w:val="24"/>
          <w:szCs w:val="24"/>
        </w:rPr>
      </w:pPr>
      <w:bookmarkStart w:id="3" w:name="_Hlk146791220"/>
      <w:r w:rsidRPr="00DC01A4">
        <w:rPr>
          <w:rFonts w:cstheme="minorHAnsi"/>
          <w:i/>
          <w:iCs/>
          <w:sz w:val="24"/>
          <w:szCs w:val="24"/>
        </w:rPr>
        <w:t>One point five (1.5) CMFO, CCFO, CPWM, RMC, and QPA CEUs Available</w:t>
      </w:r>
    </w:p>
    <w:bookmarkEnd w:id="3"/>
    <w:p w14:paraId="4CA3E584" w14:textId="126D908C" w:rsidR="000342A4" w:rsidRPr="00C90FFD" w:rsidRDefault="000342A4" w:rsidP="000342A4">
      <w:pPr>
        <w:rPr>
          <w:rFonts w:cstheme="minorHAnsi"/>
          <w:sz w:val="24"/>
          <w:szCs w:val="24"/>
        </w:rPr>
      </w:pPr>
      <w:r w:rsidRPr="00C90FFD">
        <w:rPr>
          <w:rFonts w:cstheme="minorHAnsi"/>
          <w:sz w:val="24"/>
          <w:szCs w:val="24"/>
        </w:rPr>
        <w:t>He</w:t>
      </w:r>
      <w:r w:rsidR="004A6617">
        <w:rPr>
          <w:rFonts w:cstheme="minorHAnsi"/>
          <w:sz w:val="24"/>
          <w:szCs w:val="24"/>
        </w:rPr>
        <w:t>ar</w:t>
      </w:r>
      <w:r w:rsidRPr="00C90FFD">
        <w:rPr>
          <w:rFonts w:cstheme="minorHAnsi"/>
          <w:sz w:val="24"/>
          <w:szCs w:val="24"/>
        </w:rPr>
        <w:t xml:space="preserve"> about Rutgers University’s Climate Resource Center’s tools for Municipalities. The tools include NJ </w:t>
      </w:r>
      <w:proofErr w:type="spellStart"/>
      <w:r w:rsidRPr="00C90FFD">
        <w:rPr>
          <w:rFonts w:cstheme="minorHAnsi"/>
          <w:sz w:val="24"/>
          <w:szCs w:val="24"/>
        </w:rPr>
        <w:t>FloodMapper</w:t>
      </w:r>
      <w:proofErr w:type="spellEnd"/>
      <w:r w:rsidRPr="00C90FFD">
        <w:rPr>
          <w:rFonts w:cstheme="minorHAnsi"/>
          <w:sz w:val="24"/>
          <w:szCs w:val="24"/>
        </w:rPr>
        <w:t xml:space="preserve">, NJ </w:t>
      </w:r>
      <w:proofErr w:type="spellStart"/>
      <w:r w:rsidRPr="00C90FFD">
        <w:rPr>
          <w:rFonts w:cstheme="minorHAnsi"/>
          <w:sz w:val="24"/>
          <w:szCs w:val="24"/>
        </w:rPr>
        <w:t>HazAdapt</w:t>
      </w:r>
      <w:proofErr w:type="spellEnd"/>
      <w:r w:rsidRPr="00C90FFD">
        <w:rPr>
          <w:rFonts w:cstheme="minorHAnsi"/>
          <w:sz w:val="24"/>
          <w:szCs w:val="24"/>
        </w:rPr>
        <w:t xml:space="preserve">, and Climate Snapshots.  This </w:t>
      </w:r>
      <w:r w:rsidR="002507CE" w:rsidRPr="00C90FFD">
        <w:rPr>
          <w:rFonts w:cstheme="minorHAnsi"/>
          <w:sz w:val="24"/>
          <w:szCs w:val="24"/>
        </w:rPr>
        <w:t>hands-on</w:t>
      </w:r>
      <w:r w:rsidRPr="00C90FFD">
        <w:rPr>
          <w:rFonts w:cstheme="minorHAnsi"/>
          <w:sz w:val="24"/>
          <w:szCs w:val="24"/>
        </w:rPr>
        <w:t xml:space="preserve"> training will be an introduction to the platforms that communities can use to help plan for climate change vulnerability and increase resiliency.</w:t>
      </w:r>
    </w:p>
    <w:p w14:paraId="18EAE79C" w14:textId="1CFD8DED" w:rsidR="00E67A45" w:rsidRPr="00C90FFD" w:rsidRDefault="000342A4" w:rsidP="000342A4">
      <w:pPr>
        <w:rPr>
          <w:rFonts w:cstheme="minorHAnsi"/>
          <w:sz w:val="24"/>
          <w:szCs w:val="24"/>
        </w:rPr>
      </w:pPr>
      <w:r w:rsidRPr="00C90FFD">
        <w:rPr>
          <w:rFonts w:cstheme="minorHAnsi"/>
          <w:sz w:val="24"/>
          <w:szCs w:val="24"/>
        </w:rPr>
        <w:t>Speaker</w:t>
      </w:r>
      <w:r w:rsidR="003E3D26" w:rsidRPr="00C90FFD">
        <w:rPr>
          <w:rFonts w:cstheme="minorHAnsi"/>
          <w:sz w:val="24"/>
          <w:szCs w:val="24"/>
        </w:rPr>
        <w:t>s:</w:t>
      </w:r>
      <w:r w:rsidRPr="00C90FFD">
        <w:rPr>
          <w:rFonts w:cstheme="minorHAnsi"/>
          <w:sz w:val="24"/>
          <w:szCs w:val="24"/>
        </w:rPr>
        <w:t xml:space="preserve"> </w:t>
      </w:r>
    </w:p>
    <w:p w14:paraId="1D7FB2BC" w14:textId="0B81B4E2" w:rsidR="00B22C18" w:rsidRPr="00C90FFD" w:rsidRDefault="00B22C18" w:rsidP="00B22C18">
      <w:pPr>
        <w:rPr>
          <w:rFonts w:cstheme="minorHAnsi"/>
          <w:sz w:val="24"/>
          <w:szCs w:val="24"/>
          <w:highlight w:val="yellow"/>
        </w:rPr>
      </w:pPr>
      <w:r w:rsidRPr="00C90FFD">
        <w:rPr>
          <w:rFonts w:cstheme="minorHAnsi"/>
          <w:sz w:val="24"/>
          <w:szCs w:val="24"/>
        </w:rPr>
        <w:t xml:space="preserve">Ashlyn Spector, </w:t>
      </w:r>
      <w:r w:rsidR="000F081E" w:rsidRPr="00C90FFD">
        <w:rPr>
          <w:rFonts w:cstheme="minorHAnsi"/>
          <w:sz w:val="24"/>
          <w:szCs w:val="24"/>
        </w:rPr>
        <w:t xml:space="preserve">Unit Manager at Rutgers University Bloustein School of Public </w:t>
      </w:r>
      <w:proofErr w:type="gramStart"/>
      <w:r w:rsidR="000F081E" w:rsidRPr="00C90FFD">
        <w:rPr>
          <w:rFonts w:cstheme="minorHAnsi"/>
          <w:sz w:val="24"/>
          <w:szCs w:val="24"/>
        </w:rPr>
        <w:t>Policy</w:t>
      </w:r>
      <w:proofErr w:type="gramEnd"/>
      <w:r w:rsidR="000F081E" w:rsidRPr="00C90FFD">
        <w:rPr>
          <w:rFonts w:cstheme="minorHAnsi"/>
          <w:sz w:val="24"/>
          <w:szCs w:val="24"/>
        </w:rPr>
        <w:t xml:space="preserve"> and Planning</w:t>
      </w:r>
    </w:p>
    <w:p w14:paraId="5D073F77" w14:textId="184E1EB1" w:rsidR="00B22C18" w:rsidRPr="00C90FFD" w:rsidRDefault="00B22C18" w:rsidP="00B22C18">
      <w:pPr>
        <w:rPr>
          <w:rFonts w:cstheme="minorHAnsi"/>
          <w:sz w:val="24"/>
          <w:szCs w:val="24"/>
        </w:rPr>
      </w:pPr>
      <w:r w:rsidRPr="00C90FFD">
        <w:rPr>
          <w:rFonts w:cstheme="minorHAnsi"/>
          <w:sz w:val="24"/>
          <w:szCs w:val="24"/>
        </w:rPr>
        <w:t xml:space="preserve">Jonathan </w:t>
      </w:r>
      <w:proofErr w:type="spellStart"/>
      <w:r w:rsidRPr="00C90FFD">
        <w:rPr>
          <w:rFonts w:cstheme="minorHAnsi"/>
          <w:sz w:val="24"/>
          <w:szCs w:val="24"/>
        </w:rPr>
        <w:t>DeLura</w:t>
      </w:r>
      <w:proofErr w:type="spellEnd"/>
      <w:r w:rsidRPr="00C90FFD">
        <w:rPr>
          <w:rFonts w:cstheme="minorHAnsi"/>
          <w:sz w:val="24"/>
          <w:szCs w:val="24"/>
        </w:rPr>
        <w:t xml:space="preserve">, </w:t>
      </w:r>
      <w:r w:rsidR="00DC0BA3">
        <w:rPr>
          <w:rFonts w:cstheme="minorHAnsi"/>
          <w:sz w:val="24"/>
          <w:szCs w:val="24"/>
        </w:rPr>
        <w:t>Graduate Student/</w:t>
      </w:r>
      <w:r w:rsidR="00CC550A" w:rsidRPr="00C90FFD">
        <w:rPr>
          <w:rFonts w:cstheme="minorHAnsi"/>
          <w:sz w:val="24"/>
          <w:szCs w:val="24"/>
        </w:rPr>
        <w:t xml:space="preserve">Research Assistant, </w:t>
      </w:r>
      <w:r w:rsidR="00A05CDD">
        <w:rPr>
          <w:rFonts w:cstheme="minorHAnsi"/>
          <w:sz w:val="24"/>
          <w:szCs w:val="24"/>
        </w:rPr>
        <w:t xml:space="preserve">Climate ADAPT, </w:t>
      </w:r>
      <w:r w:rsidR="00CC550A" w:rsidRPr="00C90FFD">
        <w:rPr>
          <w:rFonts w:cstheme="minorHAnsi"/>
          <w:sz w:val="24"/>
          <w:szCs w:val="24"/>
        </w:rPr>
        <w:t>Rutgers University–Edward J. Bloustein School of Planning and Public Policy</w:t>
      </w:r>
    </w:p>
    <w:p w14:paraId="20B83F87" w14:textId="77777777" w:rsidR="00D80891" w:rsidRDefault="00D80891" w:rsidP="00B06099">
      <w:pPr>
        <w:rPr>
          <w:rFonts w:cstheme="minorHAnsi"/>
          <w:b/>
          <w:bCs/>
          <w:sz w:val="24"/>
          <w:szCs w:val="24"/>
        </w:rPr>
      </w:pPr>
    </w:p>
    <w:p w14:paraId="18A4C1E5" w14:textId="5C46BC72" w:rsidR="00260479" w:rsidRDefault="000205A8" w:rsidP="00B06099">
      <w:pPr>
        <w:rPr>
          <w:rFonts w:cstheme="minorHAnsi"/>
          <w:b/>
          <w:bCs/>
          <w:sz w:val="24"/>
          <w:szCs w:val="24"/>
        </w:rPr>
      </w:pPr>
      <w:r w:rsidRPr="000205A8">
        <w:rPr>
          <w:rFonts w:cstheme="minorHAnsi"/>
          <w:b/>
          <w:bCs/>
          <w:sz w:val="24"/>
          <w:szCs w:val="24"/>
        </w:rPr>
        <w:t xml:space="preserve">Land Use </w:t>
      </w:r>
      <w:r w:rsidR="00A03D26">
        <w:rPr>
          <w:rFonts w:cstheme="minorHAnsi"/>
          <w:b/>
          <w:bCs/>
          <w:sz w:val="24"/>
          <w:szCs w:val="24"/>
        </w:rPr>
        <w:t>Tools for Environmental Commissions</w:t>
      </w:r>
    </w:p>
    <w:p w14:paraId="05CA3148" w14:textId="77777777" w:rsidR="000C31D6" w:rsidRPr="00E65962" w:rsidRDefault="000C31D6" w:rsidP="000C31D6">
      <w:pPr>
        <w:rPr>
          <w:rFonts w:cstheme="minorHAnsi"/>
          <w:i/>
          <w:iCs/>
          <w:sz w:val="24"/>
          <w:szCs w:val="24"/>
        </w:rPr>
      </w:pPr>
      <w:r w:rsidRPr="00E65962">
        <w:rPr>
          <w:rFonts w:cstheme="minorHAnsi"/>
          <w:i/>
          <w:iCs/>
          <w:sz w:val="24"/>
          <w:szCs w:val="24"/>
        </w:rPr>
        <w:t>One (1) NJ Community Forestry CEU Available</w:t>
      </w:r>
    </w:p>
    <w:p w14:paraId="0E43411D" w14:textId="77777777" w:rsidR="000C31D6" w:rsidRPr="000C31D6" w:rsidRDefault="000C31D6" w:rsidP="000C31D6">
      <w:pPr>
        <w:rPr>
          <w:rFonts w:cstheme="minorHAnsi"/>
          <w:i/>
          <w:iCs/>
          <w:sz w:val="24"/>
          <w:szCs w:val="24"/>
        </w:rPr>
      </w:pPr>
      <w:r w:rsidRPr="000C31D6">
        <w:rPr>
          <w:rFonts w:cstheme="minorHAnsi"/>
          <w:i/>
          <w:iCs/>
          <w:sz w:val="24"/>
          <w:szCs w:val="24"/>
        </w:rPr>
        <w:t>One point five (1.5) CMFO, CCFO, CPWM, RMC, and QPA CEUs Available</w:t>
      </w:r>
    </w:p>
    <w:p w14:paraId="261CCF99" w14:textId="5A9DD1CF" w:rsidR="00FB6ABF" w:rsidRDefault="00FB6ABF" w:rsidP="00B06099">
      <w:pPr>
        <w:rPr>
          <w:rFonts w:cstheme="minorHAnsi"/>
          <w:sz w:val="24"/>
          <w:szCs w:val="24"/>
        </w:rPr>
      </w:pPr>
      <w:r w:rsidRPr="00FB6ABF">
        <w:rPr>
          <w:rFonts w:cstheme="minorHAnsi"/>
          <w:sz w:val="24"/>
          <w:szCs w:val="24"/>
        </w:rPr>
        <w:t xml:space="preserve">Learn about a variety of model ordinances your municipality can use to protect natural resources in your community.  Examples will include </w:t>
      </w:r>
      <w:proofErr w:type="gramStart"/>
      <w:r w:rsidRPr="00FB6ABF">
        <w:rPr>
          <w:rFonts w:cstheme="minorHAnsi"/>
          <w:sz w:val="24"/>
          <w:szCs w:val="24"/>
        </w:rPr>
        <w:t>tree</w:t>
      </w:r>
      <w:proofErr w:type="gramEnd"/>
      <w:r w:rsidRPr="00FB6ABF">
        <w:rPr>
          <w:rFonts w:cstheme="minorHAnsi"/>
          <w:sz w:val="24"/>
          <w:szCs w:val="24"/>
        </w:rPr>
        <w:t xml:space="preserve">, riparian buffers, steep </w:t>
      </w:r>
      <w:proofErr w:type="gramStart"/>
      <w:r w:rsidRPr="00FB6ABF">
        <w:rPr>
          <w:rFonts w:cstheme="minorHAnsi"/>
          <w:sz w:val="24"/>
          <w:szCs w:val="24"/>
        </w:rPr>
        <w:t>slope</w:t>
      </w:r>
      <w:proofErr w:type="gramEnd"/>
      <w:r w:rsidRPr="00FB6ABF">
        <w:rPr>
          <w:rFonts w:cstheme="minorHAnsi"/>
          <w:sz w:val="24"/>
          <w:szCs w:val="24"/>
        </w:rPr>
        <w:t xml:space="preserve"> and other land use ordinances.  These are critical tools in reviewing site plans and providing impactful feedback.  We will also discuss stormwater ordinances to prevent flooding and other protect our water resources.</w:t>
      </w:r>
    </w:p>
    <w:p w14:paraId="76696249" w14:textId="1103C9CD" w:rsidR="000205A8" w:rsidRPr="000205A8" w:rsidRDefault="000205A8" w:rsidP="00C83238">
      <w:pPr>
        <w:rPr>
          <w:rFonts w:cstheme="minorHAnsi"/>
          <w:sz w:val="24"/>
          <w:szCs w:val="24"/>
        </w:rPr>
      </w:pPr>
      <w:r>
        <w:rPr>
          <w:rFonts w:cstheme="minorHAnsi"/>
          <w:sz w:val="24"/>
          <w:szCs w:val="24"/>
        </w:rPr>
        <w:t>Speaker:</w:t>
      </w:r>
      <w:r w:rsidR="00D80891">
        <w:rPr>
          <w:rFonts w:cstheme="minorHAnsi"/>
          <w:sz w:val="24"/>
          <w:szCs w:val="24"/>
        </w:rPr>
        <w:t xml:space="preserve"> </w:t>
      </w:r>
      <w:r w:rsidR="00C83238" w:rsidRPr="00C83238">
        <w:rPr>
          <w:rFonts w:cstheme="minorHAnsi"/>
          <w:sz w:val="24"/>
          <w:szCs w:val="24"/>
        </w:rPr>
        <w:t xml:space="preserve">Christopher C. </w:t>
      </w:r>
      <w:proofErr w:type="spellStart"/>
      <w:r w:rsidR="00C83238" w:rsidRPr="00C83238">
        <w:rPr>
          <w:rFonts w:cstheme="minorHAnsi"/>
          <w:sz w:val="24"/>
          <w:szCs w:val="24"/>
        </w:rPr>
        <w:t>Obropta</w:t>
      </w:r>
      <w:proofErr w:type="spellEnd"/>
      <w:r w:rsidR="00C83238" w:rsidRPr="00C83238">
        <w:rPr>
          <w:rFonts w:cstheme="minorHAnsi"/>
          <w:sz w:val="24"/>
          <w:szCs w:val="24"/>
        </w:rPr>
        <w:t>, Ph.D., P.E. Extension Specialist in Water Resources</w:t>
      </w:r>
      <w:r w:rsidR="00C83238">
        <w:rPr>
          <w:rFonts w:cstheme="minorHAnsi"/>
          <w:sz w:val="24"/>
          <w:szCs w:val="24"/>
        </w:rPr>
        <w:t xml:space="preserve">, </w:t>
      </w:r>
      <w:r w:rsidR="00C83238" w:rsidRPr="00C83238">
        <w:rPr>
          <w:rFonts w:cstheme="minorHAnsi"/>
          <w:sz w:val="24"/>
          <w:szCs w:val="24"/>
        </w:rPr>
        <w:t>Rutgers Cooperative Extension Water Resources Program</w:t>
      </w:r>
      <w:r w:rsidR="00C83238">
        <w:rPr>
          <w:rFonts w:cstheme="minorHAnsi"/>
          <w:sz w:val="24"/>
          <w:szCs w:val="24"/>
        </w:rPr>
        <w:t xml:space="preserve">, </w:t>
      </w:r>
      <w:r w:rsidR="00C83238" w:rsidRPr="00C83238">
        <w:rPr>
          <w:rFonts w:cstheme="minorHAnsi"/>
          <w:sz w:val="24"/>
          <w:szCs w:val="24"/>
        </w:rPr>
        <w:t>Rutgers, The State University of New Jersey</w:t>
      </w:r>
    </w:p>
    <w:p w14:paraId="0A596A67" w14:textId="77777777" w:rsidR="00D80891" w:rsidRDefault="00D80891" w:rsidP="00B06099">
      <w:pPr>
        <w:rPr>
          <w:rFonts w:cstheme="minorHAnsi"/>
          <w:b/>
          <w:bCs/>
          <w:sz w:val="24"/>
          <w:szCs w:val="24"/>
          <w:u w:val="single"/>
        </w:rPr>
      </w:pPr>
    </w:p>
    <w:p w14:paraId="3A5E421C" w14:textId="596171D9" w:rsidR="007F71C0" w:rsidRPr="00C90FFD" w:rsidRDefault="007F71C0" w:rsidP="00B06099">
      <w:pPr>
        <w:rPr>
          <w:rFonts w:cstheme="minorHAnsi"/>
          <w:b/>
          <w:bCs/>
          <w:sz w:val="24"/>
          <w:szCs w:val="24"/>
          <w:u w:val="single"/>
        </w:rPr>
      </w:pPr>
      <w:r w:rsidRPr="00C90FFD">
        <w:rPr>
          <w:rFonts w:cstheme="minorHAnsi"/>
          <w:b/>
          <w:bCs/>
          <w:sz w:val="24"/>
          <w:szCs w:val="24"/>
          <w:u w:val="single"/>
        </w:rPr>
        <w:t xml:space="preserve">Workshop Session 3 </w:t>
      </w:r>
      <w:r w:rsidR="00941244" w:rsidRPr="00C90FFD">
        <w:rPr>
          <w:rFonts w:cstheme="minorHAnsi"/>
          <w:b/>
          <w:bCs/>
          <w:sz w:val="24"/>
          <w:szCs w:val="24"/>
          <w:u w:val="single"/>
        </w:rPr>
        <w:t>–</w:t>
      </w:r>
      <w:r w:rsidRPr="00C90FFD">
        <w:rPr>
          <w:rFonts w:cstheme="minorHAnsi"/>
          <w:b/>
          <w:bCs/>
          <w:sz w:val="24"/>
          <w:szCs w:val="24"/>
          <w:u w:val="single"/>
        </w:rPr>
        <w:t xml:space="preserve"> </w:t>
      </w:r>
      <w:r w:rsidR="00941244" w:rsidRPr="00C90FFD">
        <w:rPr>
          <w:rFonts w:cstheme="minorHAnsi"/>
          <w:b/>
          <w:bCs/>
          <w:sz w:val="24"/>
          <w:szCs w:val="24"/>
          <w:u w:val="single"/>
        </w:rPr>
        <w:t>3:00 p.m.</w:t>
      </w:r>
      <w:r w:rsidR="00DE2F01" w:rsidRPr="00C90FFD">
        <w:rPr>
          <w:rFonts w:cstheme="minorHAnsi"/>
          <w:b/>
          <w:bCs/>
          <w:sz w:val="24"/>
          <w:szCs w:val="24"/>
          <w:u w:val="single"/>
        </w:rPr>
        <w:t xml:space="preserve"> </w:t>
      </w:r>
    </w:p>
    <w:p w14:paraId="4CD6042B" w14:textId="4DDD282D" w:rsidR="00425DD3" w:rsidRPr="00C90FFD" w:rsidRDefault="00425DD3" w:rsidP="00425DD3">
      <w:pPr>
        <w:spacing w:after="0" w:line="240" w:lineRule="auto"/>
        <w:rPr>
          <w:rFonts w:eastAsia="Times New Roman" w:cstheme="minorHAnsi"/>
          <w:b/>
          <w:bCs/>
          <w:kern w:val="0"/>
          <w:sz w:val="24"/>
          <w:szCs w:val="24"/>
          <w14:ligatures w14:val="none"/>
        </w:rPr>
      </w:pPr>
      <w:r w:rsidRPr="00C90FFD">
        <w:rPr>
          <w:rFonts w:eastAsia="Times New Roman" w:cstheme="minorHAnsi"/>
          <w:b/>
          <w:bCs/>
          <w:color w:val="000000"/>
          <w:kern w:val="0"/>
          <w:sz w:val="24"/>
          <w:szCs w:val="24"/>
          <w14:ligatures w14:val="none"/>
        </w:rPr>
        <w:t>The new MS4 permit is here.  Are you ready?  </w:t>
      </w:r>
    </w:p>
    <w:p w14:paraId="67736F8F" w14:textId="144CF385" w:rsidR="00847FF6" w:rsidRPr="00E65962" w:rsidRDefault="00847FF6" w:rsidP="00847FF6">
      <w:pPr>
        <w:rPr>
          <w:rFonts w:cstheme="minorHAnsi"/>
          <w:i/>
          <w:iCs/>
          <w:sz w:val="24"/>
          <w:szCs w:val="24"/>
        </w:rPr>
      </w:pPr>
      <w:r w:rsidRPr="00E65962">
        <w:rPr>
          <w:rFonts w:cstheme="minorHAnsi"/>
          <w:i/>
          <w:iCs/>
          <w:sz w:val="24"/>
          <w:szCs w:val="24"/>
        </w:rPr>
        <w:t>One (1) NJ Community Forestry CEU Available</w:t>
      </w:r>
    </w:p>
    <w:p w14:paraId="528BA115" w14:textId="77777777" w:rsidR="00847FF6" w:rsidRPr="000C31D6" w:rsidRDefault="00847FF6" w:rsidP="00847FF6">
      <w:pPr>
        <w:rPr>
          <w:rFonts w:cstheme="minorHAnsi"/>
          <w:i/>
          <w:iCs/>
          <w:sz w:val="24"/>
          <w:szCs w:val="24"/>
        </w:rPr>
      </w:pPr>
      <w:bookmarkStart w:id="4" w:name="_Hlk146791274"/>
      <w:r w:rsidRPr="000C31D6">
        <w:rPr>
          <w:rFonts w:cstheme="minorHAnsi"/>
          <w:i/>
          <w:iCs/>
          <w:sz w:val="24"/>
          <w:szCs w:val="24"/>
        </w:rPr>
        <w:t>One point five (1.5) CMFO, CCFO, CPWM, RMC, and QPA CEUs Available</w:t>
      </w:r>
    </w:p>
    <w:bookmarkEnd w:id="4"/>
    <w:p w14:paraId="5040ADC5" w14:textId="4AE820E0" w:rsidR="00425DD3" w:rsidRPr="00C90FFD" w:rsidRDefault="00425DD3" w:rsidP="00425DD3">
      <w:pPr>
        <w:spacing w:after="0" w:line="240" w:lineRule="auto"/>
        <w:rPr>
          <w:rFonts w:eastAsia="Times New Roman" w:cstheme="minorHAnsi"/>
          <w:kern w:val="0"/>
          <w:sz w:val="24"/>
          <w:szCs w:val="24"/>
          <w14:ligatures w14:val="none"/>
        </w:rPr>
      </w:pPr>
      <w:r w:rsidRPr="00C90FFD">
        <w:rPr>
          <w:rFonts w:eastAsia="Times New Roman" w:cstheme="minorHAnsi"/>
          <w:color w:val="000000"/>
          <w:kern w:val="0"/>
          <w:sz w:val="24"/>
          <w:szCs w:val="24"/>
          <w14:ligatures w14:val="none"/>
        </w:rPr>
        <w:t xml:space="preserve">As of January 1, 2023, all New Jersey municipalities are “Tier A” for the purposes of MS4 (Municipal Separate Stormwater System) permits.  The new Tier A MS4 permits require all municipalities to implement actions that will reduce polluted stormwater runoff and support improved water quality. This includes requirements for </w:t>
      </w:r>
      <w:r w:rsidRPr="00C90FFD">
        <w:rPr>
          <w:rFonts w:eastAsia="Times New Roman" w:cstheme="minorHAnsi"/>
          <w:color w:val="222222"/>
          <w:kern w:val="0"/>
          <w:sz w:val="24"/>
          <w:szCs w:val="24"/>
          <w:shd w:val="clear" w:color="auto" w:fill="FFFFFF"/>
          <w14:ligatures w14:val="none"/>
        </w:rPr>
        <w:t xml:space="preserve">developing a watershed improvement plan, </w:t>
      </w:r>
      <w:r w:rsidRPr="00C90FFD">
        <w:rPr>
          <w:rFonts w:eastAsia="Times New Roman" w:cstheme="minorHAnsi"/>
          <w:color w:val="000000"/>
          <w:kern w:val="0"/>
          <w:sz w:val="24"/>
          <w:szCs w:val="24"/>
          <w14:ligatures w14:val="none"/>
        </w:rPr>
        <w:t xml:space="preserve">prohibition of herbicide application near waterways, adoption of a tree protection ordinance, inspection and maintenance of storm drains/catch basins, stormwater infrastructure, and enhanced public outreach and education.  Find out what you need to know from </w:t>
      </w:r>
      <w:r w:rsidR="00371669">
        <w:rPr>
          <w:rFonts w:eastAsia="Times New Roman" w:cstheme="minorHAnsi"/>
          <w:color w:val="000000"/>
          <w:kern w:val="0"/>
          <w:sz w:val="24"/>
          <w:szCs w:val="24"/>
          <w14:ligatures w14:val="none"/>
        </w:rPr>
        <w:t xml:space="preserve">a </w:t>
      </w:r>
      <w:r w:rsidRPr="00C90FFD">
        <w:rPr>
          <w:rFonts w:eastAsia="Times New Roman" w:cstheme="minorHAnsi"/>
          <w:color w:val="000000"/>
          <w:kern w:val="0"/>
          <w:sz w:val="24"/>
          <w:szCs w:val="24"/>
          <w14:ligatures w14:val="none"/>
        </w:rPr>
        <w:t>NJPDES (New Jersey Pollution Discharge Elimination Discharge) expert at NJDEP.</w:t>
      </w:r>
    </w:p>
    <w:p w14:paraId="1B942301" w14:textId="77777777" w:rsidR="00425DD3" w:rsidRPr="00C90FFD" w:rsidRDefault="00425DD3" w:rsidP="00425DD3">
      <w:pPr>
        <w:spacing w:after="0" w:line="240" w:lineRule="auto"/>
        <w:rPr>
          <w:rFonts w:eastAsia="Times New Roman" w:cstheme="minorHAnsi"/>
          <w:kern w:val="0"/>
          <w:sz w:val="24"/>
          <w:szCs w:val="24"/>
          <w14:ligatures w14:val="none"/>
        </w:rPr>
      </w:pPr>
      <w:r w:rsidRPr="00C90FFD">
        <w:rPr>
          <w:rFonts w:eastAsia="Times New Roman" w:cstheme="minorHAnsi"/>
          <w:color w:val="000000"/>
          <w:kern w:val="0"/>
          <w:sz w:val="24"/>
          <w:szCs w:val="24"/>
          <w14:ligatures w14:val="none"/>
        </w:rPr>
        <w:t> </w:t>
      </w:r>
    </w:p>
    <w:p w14:paraId="52180B8A" w14:textId="77777777" w:rsidR="00B44F07" w:rsidRDefault="00425DD3" w:rsidP="00425DD3">
      <w:pPr>
        <w:spacing w:after="0" w:line="240" w:lineRule="auto"/>
        <w:rPr>
          <w:rFonts w:eastAsia="Times New Roman" w:cstheme="minorHAnsi"/>
          <w:color w:val="000000"/>
          <w:kern w:val="0"/>
          <w:sz w:val="24"/>
          <w:szCs w:val="24"/>
          <w14:ligatures w14:val="none"/>
        </w:rPr>
      </w:pPr>
      <w:r w:rsidRPr="00C90FFD">
        <w:rPr>
          <w:rFonts w:eastAsia="Times New Roman" w:cstheme="minorHAnsi"/>
          <w:color w:val="000000"/>
          <w:kern w:val="0"/>
          <w:sz w:val="24"/>
          <w:szCs w:val="24"/>
          <w14:ligatures w14:val="none"/>
        </w:rPr>
        <w:t>Speaker</w:t>
      </w:r>
      <w:r w:rsidR="00B44F07">
        <w:rPr>
          <w:rFonts w:eastAsia="Times New Roman" w:cstheme="minorHAnsi"/>
          <w:color w:val="000000"/>
          <w:kern w:val="0"/>
          <w:sz w:val="24"/>
          <w:szCs w:val="24"/>
          <w14:ligatures w14:val="none"/>
        </w:rPr>
        <w:t>s</w:t>
      </w:r>
      <w:r w:rsidRPr="00C90FFD">
        <w:rPr>
          <w:rFonts w:eastAsia="Times New Roman" w:cstheme="minorHAnsi"/>
          <w:color w:val="000000"/>
          <w:kern w:val="0"/>
          <w:sz w:val="24"/>
          <w:szCs w:val="24"/>
          <w14:ligatures w14:val="none"/>
        </w:rPr>
        <w:t xml:space="preserve">: </w:t>
      </w:r>
    </w:p>
    <w:p w14:paraId="1D0F9E7A" w14:textId="0A53F62E" w:rsidR="00425DD3" w:rsidRDefault="001A2EE8" w:rsidP="00425DD3">
      <w:pPr>
        <w:spacing w:after="0" w:line="240" w:lineRule="auto"/>
        <w:rPr>
          <w:rFonts w:eastAsia="Times New Roman" w:cstheme="minorHAnsi"/>
          <w:color w:val="000000"/>
          <w:kern w:val="0"/>
          <w:sz w:val="24"/>
          <w:szCs w:val="24"/>
          <w14:ligatures w14:val="none"/>
        </w:rPr>
      </w:pPr>
      <w:r w:rsidRPr="00C90FFD">
        <w:rPr>
          <w:rFonts w:eastAsia="Times New Roman" w:cstheme="minorHAnsi"/>
          <w:color w:val="000000"/>
          <w:kern w:val="0"/>
          <w:sz w:val="24"/>
          <w:szCs w:val="24"/>
          <w14:ligatures w14:val="none"/>
        </w:rPr>
        <w:t>Dan Kuti</w:t>
      </w:r>
      <w:r w:rsidR="00425DD3" w:rsidRPr="00C90FFD">
        <w:rPr>
          <w:rFonts w:eastAsia="Times New Roman" w:cstheme="minorHAnsi"/>
          <w:color w:val="000000"/>
          <w:kern w:val="0"/>
          <w:sz w:val="24"/>
          <w:szCs w:val="24"/>
          <w14:ligatures w14:val="none"/>
        </w:rPr>
        <w:t xml:space="preserve">, </w:t>
      </w:r>
      <w:r w:rsidR="00437A21" w:rsidRPr="00437A21">
        <w:rPr>
          <w:rFonts w:eastAsia="Times New Roman" w:cstheme="minorHAnsi"/>
          <w:color w:val="000000"/>
          <w:kern w:val="0"/>
          <w:sz w:val="24"/>
          <w:szCs w:val="24"/>
          <w14:ligatures w14:val="none"/>
        </w:rPr>
        <w:t>Supervisor of the Municipal Stormwater Permitting Unit, NJDEP</w:t>
      </w:r>
    </w:p>
    <w:p w14:paraId="5D9A2B66" w14:textId="77777777" w:rsidR="00B44F07" w:rsidRDefault="00B44F07" w:rsidP="00B44F07">
      <w:pPr>
        <w:spacing w:after="0" w:line="240" w:lineRule="auto"/>
        <w:rPr>
          <w:rFonts w:eastAsia="Times New Roman" w:cstheme="minorHAnsi"/>
          <w:kern w:val="0"/>
          <w:sz w:val="24"/>
          <w:szCs w:val="24"/>
          <w14:ligatures w14:val="none"/>
        </w:rPr>
      </w:pPr>
    </w:p>
    <w:p w14:paraId="3AD8CADF" w14:textId="7F7F9C3F" w:rsidR="00B44F07" w:rsidRPr="00C90FFD" w:rsidRDefault="00B44F07" w:rsidP="00B44F07">
      <w:pPr>
        <w:spacing w:after="0" w:line="240" w:lineRule="auto"/>
        <w:rPr>
          <w:rFonts w:eastAsia="Times New Roman" w:cstheme="minorHAnsi"/>
          <w:kern w:val="0"/>
          <w:sz w:val="24"/>
          <w:szCs w:val="24"/>
          <w14:ligatures w14:val="none"/>
        </w:rPr>
      </w:pPr>
      <w:r w:rsidRPr="00B44F07">
        <w:rPr>
          <w:rFonts w:eastAsia="Times New Roman" w:cstheme="minorHAnsi"/>
          <w:kern w:val="0"/>
          <w:sz w:val="24"/>
          <w:szCs w:val="24"/>
          <w14:ligatures w14:val="none"/>
        </w:rPr>
        <w:t>Gabryella Pulsinelli</w:t>
      </w:r>
      <w:r>
        <w:rPr>
          <w:rFonts w:eastAsia="Times New Roman" w:cstheme="minorHAnsi"/>
          <w:kern w:val="0"/>
          <w:sz w:val="24"/>
          <w:szCs w:val="24"/>
          <w14:ligatures w14:val="none"/>
        </w:rPr>
        <w:t xml:space="preserve">, </w:t>
      </w:r>
      <w:r w:rsidRPr="00B44F07">
        <w:rPr>
          <w:rFonts w:eastAsia="Times New Roman" w:cstheme="minorHAnsi"/>
          <w:kern w:val="0"/>
          <w:sz w:val="24"/>
          <w:szCs w:val="24"/>
          <w14:ligatures w14:val="none"/>
        </w:rPr>
        <w:t>Environmental Specialist 2, NJDEP</w:t>
      </w:r>
    </w:p>
    <w:p w14:paraId="2DFF8809" w14:textId="77777777" w:rsidR="00E10325" w:rsidRPr="00C90FFD" w:rsidRDefault="00E10325" w:rsidP="00747650">
      <w:pPr>
        <w:rPr>
          <w:rFonts w:cstheme="minorHAnsi"/>
          <w:sz w:val="24"/>
          <w:szCs w:val="24"/>
        </w:rPr>
      </w:pPr>
    </w:p>
    <w:p w14:paraId="1B81D538" w14:textId="38E9260E" w:rsidR="00206310" w:rsidRPr="00C90FFD" w:rsidRDefault="00D35E80" w:rsidP="00747650">
      <w:pPr>
        <w:rPr>
          <w:rFonts w:cstheme="minorHAnsi"/>
          <w:b/>
          <w:bCs/>
          <w:sz w:val="24"/>
          <w:szCs w:val="24"/>
        </w:rPr>
      </w:pPr>
      <w:r w:rsidRPr="00C90FFD">
        <w:rPr>
          <w:rFonts w:cstheme="minorHAnsi"/>
          <w:b/>
          <w:bCs/>
          <w:sz w:val="24"/>
          <w:szCs w:val="24"/>
        </w:rPr>
        <w:t>Striving Towards Zero Waste in NJ through Reducing Consumption</w:t>
      </w:r>
    </w:p>
    <w:p w14:paraId="62ECAFCD" w14:textId="77777777" w:rsidR="009B259F" w:rsidRPr="000C31D6" w:rsidRDefault="009B259F" w:rsidP="009B259F">
      <w:pPr>
        <w:rPr>
          <w:rFonts w:cstheme="minorHAnsi"/>
          <w:i/>
          <w:iCs/>
          <w:sz w:val="24"/>
          <w:szCs w:val="24"/>
        </w:rPr>
      </w:pPr>
      <w:r w:rsidRPr="000C31D6">
        <w:rPr>
          <w:rFonts w:cstheme="minorHAnsi"/>
          <w:i/>
          <w:iCs/>
          <w:sz w:val="24"/>
          <w:szCs w:val="24"/>
        </w:rPr>
        <w:t>One point five (1.5) CMFO, CCFO, CPWM, RMC, and QPA CEUs Available</w:t>
      </w:r>
    </w:p>
    <w:p w14:paraId="1776EBC7" w14:textId="52A15258" w:rsidR="00D35E80" w:rsidRPr="00C90FFD" w:rsidRDefault="00D35E80" w:rsidP="00D35E80">
      <w:pPr>
        <w:rPr>
          <w:rFonts w:cstheme="minorHAnsi"/>
          <w:sz w:val="24"/>
          <w:szCs w:val="24"/>
        </w:rPr>
      </w:pPr>
      <w:r w:rsidRPr="00C90FFD">
        <w:rPr>
          <w:rFonts w:cstheme="minorHAnsi"/>
          <w:sz w:val="24"/>
          <w:szCs w:val="24"/>
        </w:rPr>
        <w:t>What do food waste, recycling and plastics have in common? All these materials end up downstream. What upstream, local solutions can help reduce this waste?</w:t>
      </w:r>
      <w:r w:rsidR="00807F6B" w:rsidRPr="00C90FFD">
        <w:rPr>
          <w:rFonts w:cstheme="minorHAnsi"/>
          <w:sz w:val="24"/>
          <w:szCs w:val="24"/>
        </w:rPr>
        <w:t xml:space="preserve"> </w:t>
      </w:r>
      <w:r w:rsidRPr="00C90FFD">
        <w:rPr>
          <w:rFonts w:cstheme="minorHAnsi"/>
          <w:sz w:val="24"/>
          <w:szCs w:val="24"/>
        </w:rPr>
        <w:t xml:space="preserve">Join us for a discussion on the importance of education, current and pending legislation, and examples of community engagement.  We'll discuss the benefits of the Recycled Content Law, the future of reducing plastic with the Packaging Reduction Bill, opportunities for food waste/donation, the importance of data metrics and the unveiling of Sustainable Jersey's new Waste Task Force Initiatives. Please </w:t>
      </w:r>
      <w:proofErr w:type="gramStart"/>
      <w:r w:rsidRPr="00C90FFD">
        <w:rPr>
          <w:rFonts w:cstheme="minorHAnsi"/>
          <w:sz w:val="24"/>
          <w:szCs w:val="24"/>
        </w:rPr>
        <w:t>come</w:t>
      </w:r>
      <w:proofErr w:type="gramEnd"/>
      <w:r w:rsidRPr="00C90FFD">
        <w:rPr>
          <w:rFonts w:cstheme="minorHAnsi"/>
          <w:sz w:val="24"/>
          <w:szCs w:val="24"/>
        </w:rPr>
        <w:t xml:space="preserve"> ready with your questions and projects! </w:t>
      </w:r>
    </w:p>
    <w:p w14:paraId="2286C5A0" w14:textId="1511069D" w:rsidR="00D35E80" w:rsidRPr="00C90FFD" w:rsidRDefault="00807F6B" w:rsidP="00D35E80">
      <w:pPr>
        <w:rPr>
          <w:rFonts w:cstheme="minorHAnsi"/>
          <w:sz w:val="24"/>
          <w:szCs w:val="24"/>
        </w:rPr>
      </w:pPr>
      <w:r w:rsidRPr="00C90FFD">
        <w:rPr>
          <w:rFonts w:cstheme="minorHAnsi"/>
          <w:sz w:val="24"/>
          <w:szCs w:val="24"/>
        </w:rPr>
        <w:t>Speakers</w:t>
      </w:r>
      <w:r w:rsidR="00D35E80" w:rsidRPr="00C90FFD">
        <w:rPr>
          <w:rFonts w:cstheme="minorHAnsi"/>
          <w:sz w:val="24"/>
          <w:szCs w:val="24"/>
        </w:rPr>
        <w:t>:</w:t>
      </w:r>
    </w:p>
    <w:p w14:paraId="027FC7ED" w14:textId="5C07E2D9" w:rsidR="00D35E80" w:rsidRPr="00C90FFD" w:rsidRDefault="00D35E80" w:rsidP="00D35E80">
      <w:pPr>
        <w:rPr>
          <w:rFonts w:cstheme="minorHAnsi"/>
          <w:sz w:val="24"/>
          <w:szCs w:val="24"/>
        </w:rPr>
      </w:pPr>
      <w:r w:rsidRPr="00C90FFD">
        <w:rPr>
          <w:rFonts w:cstheme="minorHAnsi"/>
          <w:sz w:val="24"/>
          <w:szCs w:val="24"/>
        </w:rPr>
        <w:t xml:space="preserve">Gary </w:t>
      </w:r>
      <w:proofErr w:type="spellStart"/>
      <w:r w:rsidRPr="00C90FFD">
        <w:rPr>
          <w:rFonts w:cstheme="minorHAnsi"/>
          <w:sz w:val="24"/>
          <w:szCs w:val="24"/>
        </w:rPr>
        <w:t>Sondermeyer</w:t>
      </w:r>
      <w:proofErr w:type="spellEnd"/>
      <w:r w:rsidRPr="00C90FFD">
        <w:rPr>
          <w:rFonts w:cstheme="minorHAnsi"/>
          <w:sz w:val="24"/>
          <w:szCs w:val="24"/>
        </w:rPr>
        <w:t>, Vice President of Operations, Bayshore Recycling</w:t>
      </w:r>
    </w:p>
    <w:p w14:paraId="71C71E14" w14:textId="1586B6C4" w:rsidR="00206310" w:rsidRPr="00C90FFD" w:rsidRDefault="00D35E80" w:rsidP="00D35E80">
      <w:pPr>
        <w:rPr>
          <w:rFonts w:cstheme="minorHAnsi"/>
          <w:sz w:val="24"/>
          <w:szCs w:val="24"/>
        </w:rPr>
      </w:pPr>
      <w:proofErr w:type="spellStart"/>
      <w:proofErr w:type="gramStart"/>
      <w:r w:rsidRPr="00C90FFD">
        <w:rPr>
          <w:rFonts w:cstheme="minorHAnsi"/>
          <w:sz w:val="24"/>
          <w:szCs w:val="24"/>
        </w:rPr>
        <w:t>N.Dini</w:t>
      </w:r>
      <w:proofErr w:type="spellEnd"/>
      <w:proofErr w:type="gramEnd"/>
      <w:r w:rsidRPr="00C90FFD">
        <w:rPr>
          <w:rFonts w:cstheme="minorHAnsi"/>
          <w:sz w:val="24"/>
          <w:szCs w:val="24"/>
        </w:rPr>
        <w:t xml:space="preserve"> </w:t>
      </w:r>
      <w:proofErr w:type="spellStart"/>
      <w:r w:rsidRPr="00C90FFD">
        <w:rPr>
          <w:rFonts w:cstheme="minorHAnsi"/>
          <w:sz w:val="24"/>
          <w:szCs w:val="24"/>
        </w:rPr>
        <w:t>Checko</w:t>
      </w:r>
      <w:proofErr w:type="spellEnd"/>
      <w:r w:rsidRPr="00C90FFD">
        <w:rPr>
          <w:rFonts w:cstheme="minorHAnsi"/>
          <w:sz w:val="24"/>
          <w:szCs w:val="24"/>
        </w:rPr>
        <w:t xml:space="preserve">, Project Director, ANJEC </w:t>
      </w:r>
    </w:p>
    <w:p w14:paraId="6939E1AF" w14:textId="77777777" w:rsidR="00B75D6F" w:rsidRPr="00C90FFD" w:rsidRDefault="00B75D6F" w:rsidP="00D35E80">
      <w:pPr>
        <w:rPr>
          <w:rFonts w:cstheme="minorHAnsi"/>
          <w:sz w:val="24"/>
          <w:szCs w:val="24"/>
        </w:rPr>
      </w:pPr>
    </w:p>
    <w:p w14:paraId="3247303A" w14:textId="17194152" w:rsidR="00E34BBC" w:rsidRPr="00C90FFD" w:rsidRDefault="00E34BBC" w:rsidP="00E34BBC">
      <w:pPr>
        <w:rPr>
          <w:rFonts w:cstheme="minorHAnsi"/>
          <w:b/>
          <w:bCs/>
          <w:sz w:val="24"/>
          <w:szCs w:val="24"/>
        </w:rPr>
      </w:pPr>
      <w:r w:rsidRPr="00C90FFD">
        <w:rPr>
          <w:rFonts w:cstheme="minorHAnsi"/>
          <w:b/>
          <w:bCs/>
          <w:sz w:val="24"/>
          <w:szCs w:val="24"/>
        </w:rPr>
        <w:t xml:space="preserve">Access to Solar Through the Community Solar Energy Program </w:t>
      </w:r>
    </w:p>
    <w:p w14:paraId="3C74A0AB" w14:textId="77777777" w:rsidR="002D61C9" w:rsidRPr="000C31D6" w:rsidRDefault="002D61C9" w:rsidP="002D61C9">
      <w:pPr>
        <w:rPr>
          <w:rFonts w:cstheme="minorHAnsi"/>
          <w:i/>
          <w:iCs/>
          <w:sz w:val="24"/>
          <w:szCs w:val="24"/>
        </w:rPr>
      </w:pPr>
      <w:r w:rsidRPr="000C31D6">
        <w:rPr>
          <w:rFonts w:cstheme="minorHAnsi"/>
          <w:i/>
          <w:iCs/>
          <w:sz w:val="24"/>
          <w:szCs w:val="24"/>
        </w:rPr>
        <w:t>One point five (1.5) CMFO, CCFO, CPWM, RMC, and QPA CEUs Available</w:t>
      </w:r>
    </w:p>
    <w:p w14:paraId="79D6F0B7" w14:textId="22232DD9" w:rsidR="00E34BBC" w:rsidRPr="00C90FFD" w:rsidRDefault="00E34BBC" w:rsidP="00E34BBC">
      <w:pPr>
        <w:rPr>
          <w:rFonts w:cstheme="minorHAnsi"/>
          <w:sz w:val="24"/>
          <w:szCs w:val="24"/>
        </w:rPr>
      </w:pPr>
      <w:r w:rsidRPr="00C90FFD">
        <w:rPr>
          <w:rFonts w:cstheme="minorHAnsi"/>
          <w:sz w:val="24"/>
          <w:szCs w:val="24"/>
        </w:rPr>
        <w:t xml:space="preserve">Community Solar allows all NJ residents to have affordable access to renewable energy.  After a successful </w:t>
      </w:r>
      <w:r w:rsidR="00B462D1" w:rsidRPr="00C90FFD">
        <w:rPr>
          <w:rFonts w:cstheme="minorHAnsi"/>
          <w:sz w:val="24"/>
          <w:szCs w:val="24"/>
        </w:rPr>
        <w:t>two-year</w:t>
      </w:r>
      <w:r w:rsidRPr="00C90FFD">
        <w:rPr>
          <w:rFonts w:cstheme="minorHAnsi"/>
          <w:sz w:val="24"/>
          <w:szCs w:val="24"/>
        </w:rPr>
        <w:t xml:space="preserve"> pilot program, the NJ Board of Public Utilities voted in August to establish a permanent program.  Learn about how Community Solar works, ways to access a project, and how you can work with your municipality to increase access to residents in your community. </w:t>
      </w:r>
    </w:p>
    <w:p w14:paraId="526DFF6E" w14:textId="77777777" w:rsidR="001B364A" w:rsidRPr="00C90FFD" w:rsidRDefault="00E34BBC" w:rsidP="00E34BBC">
      <w:pPr>
        <w:rPr>
          <w:rFonts w:cstheme="minorHAnsi"/>
          <w:sz w:val="24"/>
          <w:szCs w:val="24"/>
        </w:rPr>
      </w:pPr>
      <w:r w:rsidRPr="00C90FFD">
        <w:rPr>
          <w:rFonts w:cstheme="minorHAnsi"/>
          <w:sz w:val="24"/>
          <w:szCs w:val="24"/>
        </w:rPr>
        <w:t>Speaker</w:t>
      </w:r>
      <w:r w:rsidR="001B364A" w:rsidRPr="00C90FFD">
        <w:rPr>
          <w:rFonts w:cstheme="minorHAnsi"/>
          <w:sz w:val="24"/>
          <w:szCs w:val="24"/>
        </w:rPr>
        <w:t>s:</w:t>
      </w:r>
    </w:p>
    <w:p w14:paraId="5F4CD44A" w14:textId="1AFA7AFD" w:rsidR="00E34BBC" w:rsidRPr="00C90FFD" w:rsidRDefault="00E34BBC" w:rsidP="00C90FFD">
      <w:pPr>
        <w:spacing w:line="240" w:lineRule="auto"/>
        <w:rPr>
          <w:rFonts w:cstheme="minorHAnsi"/>
          <w:sz w:val="24"/>
          <w:szCs w:val="24"/>
        </w:rPr>
      </w:pPr>
      <w:r w:rsidRPr="00C90FFD">
        <w:rPr>
          <w:rFonts w:cstheme="minorHAnsi"/>
          <w:sz w:val="24"/>
          <w:szCs w:val="24"/>
        </w:rPr>
        <w:t xml:space="preserve">Tracey Woods, Energy Program Manager, Sustainable Jersey </w:t>
      </w:r>
    </w:p>
    <w:p w14:paraId="7F0274EA" w14:textId="0BD407E8" w:rsidR="00B75D6F" w:rsidRPr="00C90FFD" w:rsidRDefault="00E34BBC" w:rsidP="00C90FFD">
      <w:pPr>
        <w:spacing w:line="240" w:lineRule="auto"/>
        <w:rPr>
          <w:rFonts w:cstheme="minorHAnsi"/>
          <w:sz w:val="24"/>
          <w:szCs w:val="24"/>
        </w:rPr>
      </w:pPr>
      <w:r w:rsidRPr="00C90FFD">
        <w:rPr>
          <w:rFonts w:cstheme="minorHAnsi"/>
          <w:sz w:val="24"/>
          <w:szCs w:val="24"/>
        </w:rPr>
        <w:t xml:space="preserve">Sawyer Morgan PhD, Research Scientist, Division of Clean Energy, New Jersey Board of Public Utilities </w:t>
      </w:r>
    </w:p>
    <w:p w14:paraId="43778A84" w14:textId="77777777" w:rsidR="000C77EF" w:rsidRDefault="000C77EF" w:rsidP="000C77EF">
      <w:pPr>
        <w:rPr>
          <w:rFonts w:cstheme="minorHAnsi"/>
          <w:b/>
          <w:bCs/>
          <w:sz w:val="24"/>
          <w:szCs w:val="24"/>
        </w:rPr>
      </w:pPr>
    </w:p>
    <w:p w14:paraId="645BD2F3" w14:textId="77777777" w:rsidR="005A5BD8" w:rsidRDefault="005A5BD8" w:rsidP="000C77EF">
      <w:pPr>
        <w:rPr>
          <w:rFonts w:cstheme="minorHAnsi"/>
          <w:b/>
          <w:bCs/>
          <w:sz w:val="24"/>
          <w:szCs w:val="24"/>
        </w:rPr>
      </w:pPr>
    </w:p>
    <w:p w14:paraId="6FA4A9ED" w14:textId="3D223519" w:rsidR="000C77EF" w:rsidRPr="000C77EF" w:rsidRDefault="000C77EF" w:rsidP="000C77EF">
      <w:pPr>
        <w:rPr>
          <w:rFonts w:cstheme="minorHAnsi"/>
          <w:b/>
          <w:bCs/>
          <w:sz w:val="24"/>
          <w:szCs w:val="24"/>
        </w:rPr>
      </w:pPr>
      <w:r w:rsidRPr="000C77EF">
        <w:rPr>
          <w:rFonts w:cstheme="minorHAnsi"/>
          <w:b/>
          <w:bCs/>
          <w:sz w:val="24"/>
          <w:szCs w:val="24"/>
        </w:rPr>
        <w:t>Improving Your Community with the Farmland Preservation and Green Acres Programs</w:t>
      </w:r>
    </w:p>
    <w:p w14:paraId="66399299" w14:textId="77777777" w:rsidR="00F36944" w:rsidRPr="000C31D6" w:rsidRDefault="00F36944" w:rsidP="00F36944">
      <w:pPr>
        <w:rPr>
          <w:rFonts w:cstheme="minorHAnsi"/>
          <w:i/>
          <w:iCs/>
          <w:sz w:val="24"/>
          <w:szCs w:val="24"/>
        </w:rPr>
      </w:pPr>
      <w:r w:rsidRPr="000C31D6">
        <w:rPr>
          <w:rFonts w:cstheme="minorHAnsi"/>
          <w:i/>
          <w:iCs/>
          <w:sz w:val="24"/>
          <w:szCs w:val="24"/>
        </w:rPr>
        <w:t>One point five (1.5) CMFO, CCFO, CPWM, RMC, and QPA CEUs Available</w:t>
      </w:r>
    </w:p>
    <w:p w14:paraId="2E03C794" w14:textId="2DC18893" w:rsidR="0000592D" w:rsidRDefault="000C77EF" w:rsidP="000C77EF">
      <w:pPr>
        <w:rPr>
          <w:rFonts w:cstheme="minorHAnsi"/>
          <w:sz w:val="24"/>
          <w:szCs w:val="24"/>
        </w:rPr>
      </w:pPr>
      <w:r w:rsidRPr="000C77EF">
        <w:rPr>
          <w:rFonts w:cstheme="minorHAnsi"/>
          <w:sz w:val="24"/>
          <w:szCs w:val="24"/>
        </w:rPr>
        <w:t>As New Jersey – the nation’s most densely populated state – continues to grow and develop, community leaders, environmental commissions, and land trusts are increasingly concerned about the loss of open space and productive farmland.  These resources are important since they provide natural areas and quality parks close to where residents live and work and support local agricultural production.  Does your community have a current Open Space &amp; Recreation Plan and Farmland Preservation Plan?  Do you know where and how to apply for funding assistance?  Learn</w:t>
      </w:r>
      <w:r w:rsidR="00EE7841">
        <w:rPr>
          <w:rFonts w:cstheme="minorHAnsi"/>
          <w:sz w:val="24"/>
          <w:szCs w:val="24"/>
        </w:rPr>
        <w:t xml:space="preserve"> about land conservation concepts and how </w:t>
      </w:r>
      <w:r w:rsidRPr="000C77EF">
        <w:rPr>
          <w:rFonts w:cstheme="minorHAnsi"/>
          <w:sz w:val="24"/>
          <w:szCs w:val="24"/>
        </w:rPr>
        <w:t>the state’s Green Acres Program, Urban Parks Program, and Farmland Preservation Program can help.</w:t>
      </w:r>
    </w:p>
    <w:p w14:paraId="77A46C7B" w14:textId="50A39123" w:rsidR="00253F94" w:rsidRPr="00C90FFD" w:rsidRDefault="00253F94" w:rsidP="00253F94">
      <w:pPr>
        <w:rPr>
          <w:rFonts w:cstheme="minorHAnsi"/>
          <w:sz w:val="24"/>
          <w:szCs w:val="24"/>
        </w:rPr>
      </w:pPr>
      <w:r w:rsidRPr="00253F94">
        <w:rPr>
          <w:rFonts w:cstheme="minorHAnsi"/>
          <w:sz w:val="24"/>
          <w:szCs w:val="24"/>
        </w:rPr>
        <w:t>Speaker</w:t>
      </w:r>
      <w:r w:rsidRPr="00C90FFD">
        <w:rPr>
          <w:rFonts w:cstheme="minorHAnsi"/>
          <w:sz w:val="24"/>
          <w:szCs w:val="24"/>
        </w:rPr>
        <w:t>s</w:t>
      </w:r>
      <w:r w:rsidRPr="00253F94">
        <w:rPr>
          <w:rFonts w:cstheme="minorHAnsi"/>
          <w:sz w:val="24"/>
          <w:szCs w:val="24"/>
        </w:rPr>
        <w:t>:</w:t>
      </w:r>
    </w:p>
    <w:p w14:paraId="33D70C22" w14:textId="77777777" w:rsidR="002377AD" w:rsidRDefault="00253F94" w:rsidP="00C90FFD">
      <w:pPr>
        <w:spacing w:afterLines="160" w:after="384" w:line="240" w:lineRule="auto"/>
        <w:rPr>
          <w:rFonts w:cstheme="minorHAnsi"/>
          <w:sz w:val="24"/>
          <w:szCs w:val="24"/>
        </w:rPr>
      </w:pPr>
      <w:r w:rsidRPr="00253F94">
        <w:rPr>
          <w:rFonts w:cstheme="minorHAnsi"/>
          <w:sz w:val="24"/>
          <w:szCs w:val="24"/>
        </w:rPr>
        <w:t>Andrew Szwak, Mid-Atlantic Program Manager, Land Trust Alliance </w:t>
      </w:r>
    </w:p>
    <w:p w14:paraId="23F227A6" w14:textId="5BF9474C" w:rsidR="00671F49" w:rsidRPr="00C90FFD" w:rsidRDefault="00253F94" w:rsidP="00C90FFD">
      <w:pPr>
        <w:spacing w:afterLines="160" w:after="384" w:line="240" w:lineRule="auto"/>
        <w:rPr>
          <w:rFonts w:cstheme="minorHAnsi"/>
          <w:sz w:val="24"/>
          <w:szCs w:val="24"/>
        </w:rPr>
      </w:pPr>
      <w:r w:rsidRPr="00253F94">
        <w:rPr>
          <w:rFonts w:cstheme="minorHAnsi"/>
          <w:sz w:val="24"/>
          <w:szCs w:val="24"/>
        </w:rPr>
        <w:t>Cecile Murphy, Local &amp; Nonprofit Assistance Bureau Chief, NJDEP Green Acres Program </w:t>
      </w:r>
    </w:p>
    <w:p w14:paraId="22B35CF5" w14:textId="1B78527D" w:rsidR="00253F94" w:rsidRPr="00253F94" w:rsidRDefault="00253F94" w:rsidP="00C90FFD">
      <w:pPr>
        <w:spacing w:afterLines="160" w:after="384" w:line="240" w:lineRule="auto"/>
        <w:rPr>
          <w:rFonts w:cstheme="minorHAnsi"/>
          <w:sz w:val="24"/>
          <w:szCs w:val="24"/>
        </w:rPr>
      </w:pPr>
      <w:r w:rsidRPr="00253F94">
        <w:rPr>
          <w:rFonts w:cstheme="minorHAnsi"/>
          <w:sz w:val="24"/>
          <w:szCs w:val="24"/>
        </w:rPr>
        <w:t xml:space="preserve">Cindy Roberts, </w:t>
      </w:r>
      <w:r w:rsidR="002377AD">
        <w:rPr>
          <w:rFonts w:cstheme="minorHAnsi"/>
          <w:sz w:val="24"/>
          <w:szCs w:val="24"/>
        </w:rPr>
        <w:t>Outreach and Training</w:t>
      </w:r>
      <w:r w:rsidRPr="00253F94">
        <w:rPr>
          <w:rFonts w:cstheme="minorHAnsi"/>
          <w:sz w:val="24"/>
          <w:szCs w:val="24"/>
        </w:rPr>
        <w:t xml:space="preserve"> Coordinator, State Agriculture Development Committee (SADC) </w:t>
      </w:r>
    </w:p>
    <w:p w14:paraId="2A33EE8E" w14:textId="1C1FB6CB" w:rsidR="00E67A45" w:rsidRPr="00C90FFD" w:rsidRDefault="00C90FFD" w:rsidP="00E10325">
      <w:pPr>
        <w:rPr>
          <w:rFonts w:cstheme="minorHAnsi"/>
          <w:b/>
          <w:bCs/>
          <w:sz w:val="24"/>
          <w:szCs w:val="24"/>
          <w:u w:val="single"/>
        </w:rPr>
      </w:pPr>
      <w:r w:rsidRPr="00C90FFD">
        <w:rPr>
          <w:rFonts w:cstheme="minorHAnsi"/>
          <w:b/>
          <w:bCs/>
          <w:sz w:val="24"/>
          <w:szCs w:val="24"/>
          <w:u w:val="single"/>
        </w:rPr>
        <w:t xml:space="preserve">VIRTUAL SESSIONS </w:t>
      </w:r>
    </w:p>
    <w:p w14:paraId="0A38174C" w14:textId="77777777" w:rsidR="008A7C81" w:rsidRPr="00C90FFD" w:rsidRDefault="00E10325" w:rsidP="00E10325">
      <w:pPr>
        <w:rPr>
          <w:rFonts w:cstheme="minorHAnsi"/>
          <w:b/>
          <w:bCs/>
          <w:sz w:val="24"/>
          <w:szCs w:val="24"/>
        </w:rPr>
      </w:pPr>
      <w:r w:rsidRPr="00C90FFD">
        <w:rPr>
          <w:rFonts w:cstheme="minorHAnsi"/>
          <w:b/>
          <w:bCs/>
          <w:sz w:val="24"/>
          <w:szCs w:val="24"/>
        </w:rPr>
        <w:t>Tuesday</w:t>
      </w:r>
      <w:r w:rsidR="008A7C81" w:rsidRPr="00C90FFD">
        <w:rPr>
          <w:rFonts w:cstheme="minorHAnsi"/>
          <w:b/>
          <w:bCs/>
          <w:sz w:val="24"/>
          <w:szCs w:val="24"/>
        </w:rPr>
        <w:t>,</w:t>
      </w:r>
      <w:r w:rsidRPr="00C90FFD">
        <w:rPr>
          <w:rFonts w:cstheme="minorHAnsi"/>
          <w:b/>
          <w:bCs/>
          <w:sz w:val="24"/>
          <w:szCs w:val="24"/>
        </w:rPr>
        <w:t xml:space="preserve"> Oct 17 7PM Virtual Webinar</w:t>
      </w:r>
      <w:r w:rsidR="008A7C81" w:rsidRPr="00C90FFD">
        <w:rPr>
          <w:rFonts w:cstheme="minorHAnsi"/>
          <w:b/>
          <w:bCs/>
          <w:sz w:val="24"/>
          <w:szCs w:val="24"/>
        </w:rPr>
        <w:t>:</w:t>
      </w:r>
    </w:p>
    <w:p w14:paraId="0ABB6F91" w14:textId="5055E4D1" w:rsidR="00E10325" w:rsidRPr="00C90FFD" w:rsidRDefault="00E10325" w:rsidP="00E10325">
      <w:pPr>
        <w:rPr>
          <w:rFonts w:cstheme="minorHAnsi"/>
          <w:b/>
          <w:bCs/>
          <w:sz w:val="24"/>
          <w:szCs w:val="24"/>
        </w:rPr>
      </w:pPr>
      <w:r w:rsidRPr="00C90FFD">
        <w:rPr>
          <w:rFonts w:cstheme="minorHAnsi"/>
          <w:b/>
          <w:bCs/>
          <w:sz w:val="24"/>
          <w:szCs w:val="24"/>
        </w:rPr>
        <w:t xml:space="preserve">Tackling Climate Change in NJ’s Urbanized Coastal Communities </w:t>
      </w:r>
    </w:p>
    <w:p w14:paraId="7D173691" w14:textId="77777777" w:rsidR="00584528" w:rsidRPr="000C31D6" w:rsidRDefault="00584528" w:rsidP="00584528">
      <w:pPr>
        <w:rPr>
          <w:rFonts w:cstheme="minorHAnsi"/>
          <w:i/>
          <w:iCs/>
          <w:sz w:val="24"/>
          <w:szCs w:val="24"/>
        </w:rPr>
      </w:pPr>
      <w:r w:rsidRPr="000C31D6">
        <w:rPr>
          <w:rFonts w:cstheme="minorHAnsi"/>
          <w:i/>
          <w:iCs/>
          <w:sz w:val="24"/>
          <w:szCs w:val="24"/>
        </w:rPr>
        <w:t>One point five (1.5) CMFO, CCFO, CPWM, RMC, and QPA CEUs Available</w:t>
      </w:r>
    </w:p>
    <w:p w14:paraId="3472AAE8" w14:textId="610E8510" w:rsidR="00E10325" w:rsidRPr="00C90FFD" w:rsidRDefault="00E10325" w:rsidP="00E10325">
      <w:pPr>
        <w:rPr>
          <w:rFonts w:cstheme="minorHAnsi"/>
          <w:sz w:val="24"/>
          <w:szCs w:val="24"/>
        </w:rPr>
      </w:pPr>
      <w:r w:rsidRPr="00C90FFD">
        <w:rPr>
          <w:rFonts w:cstheme="minorHAnsi"/>
          <w:sz w:val="24"/>
          <w:szCs w:val="24"/>
        </w:rPr>
        <w:t>In response to increasing sea level rise and more severe storm events affecting NJ’s highly urbanized coastal regions, the coastal team at Kean University are researching three major issues: 1) shoreline erosion and shore protection; 2) water quality assessment and chemical-biological interactions; and 3) social-environmental inequities in climate adaptation and urban redevelopment initiatives. Their team will present findings and case studies of several coastal towns, highlighting the importance of integrating scientific knowledge, social equity, and policy to comprehensively tackle NJ’s coastal issues. </w:t>
      </w:r>
    </w:p>
    <w:p w14:paraId="2E1357E1" w14:textId="77777777" w:rsidR="00E10325" w:rsidRPr="00C90FFD" w:rsidRDefault="00E10325" w:rsidP="00E10325">
      <w:pPr>
        <w:rPr>
          <w:rFonts w:cstheme="minorHAnsi"/>
          <w:sz w:val="24"/>
          <w:szCs w:val="24"/>
        </w:rPr>
      </w:pPr>
      <w:r w:rsidRPr="00C90FFD">
        <w:rPr>
          <w:rFonts w:cstheme="minorHAnsi"/>
          <w:sz w:val="24"/>
          <w:szCs w:val="24"/>
        </w:rPr>
        <w:t>Speakers:</w:t>
      </w:r>
    </w:p>
    <w:p w14:paraId="371F2529" w14:textId="77777777" w:rsidR="00E10325" w:rsidRPr="00C90FFD" w:rsidRDefault="00E10325" w:rsidP="00E10325">
      <w:pPr>
        <w:rPr>
          <w:rFonts w:cstheme="minorHAnsi"/>
          <w:sz w:val="24"/>
          <w:szCs w:val="24"/>
        </w:rPr>
      </w:pPr>
      <w:r w:rsidRPr="00C90FFD">
        <w:rPr>
          <w:rFonts w:cstheme="minorHAnsi"/>
          <w:i/>
          <w:iCs/>
          <w:sz w:val="24"/>
          <w:szCs w:val="24"/>
        </w:rPr>
        <w:t>Jun Cheng</w:t>
      </w:r>
      <w:r w:rsidRPr="00C90FFD">
        <w:rPr>
          <w:rFonts w:cstheme="minorHAnsi"/>
          <w:sz w:val="24"/>
          <w:szCs w:val="24"/>
        </w:rPr>
        <w:t>, Ph.D. Assistant Professor at Kean University - Department of Environmental and Sustainability Sciences</w:t>
      </w:r>
    </w:p>
    <w:p w14:paraId="40E1683E" w14:textId="77777777" w:rsidR="00E10325" w:rsidRPr="00C90FFD" w:rsidRDefault="00E10325" w:rsidP="00E10325">
      <w:pPr>
        <w:rPr>
          <w:rFonts w:cstheme="minorHAnsi"/>
          <w:sz w:val="24"/>
          <w:szCs w:val="24"/>
        </w:rPr>
      </w:pPr>
      <w:proofErr w:type="spellStart"/>
      <w:r w:rsidRPr="00C90FFD">
        <w:rPr>
          <w:rFonts w:cstheme="minorHAnsi"/>
          <w:i/>
          <w:iCs/>
          <w:sz w:val="24"/>
          <w:szCs w:val="24"/>
        </w:rPr>
        <w:t>Shuting</w:t>
      </w:r>
      <w:proofErr w:type="spellEnd"/>
      <w:r w:rsidRPr="00C90FFD">
        <w:rPr>
          <w:rFonts w:cstheme="minorHAnsi"/>
          <w:i/>
          <w:iCs/>
          <w:sz w:val="24"/>
          <w:szCs w:val="24"/>
        </w:rPr>
        <w:t xml:space="preserve"> Liu</w:t>
      </w:r>
      <w:r w:rsidRPr="00C90FFD">
        <w:rPr>
          <w:rFonts w:cstheme="minorHAnsi"/>
          <w:sz w:val="24"/>
          <w:szCs w:val="24"/>
        </w:rPr>
        <w:t xml:space="preserve">, </w:t>
      </w:r>
      <w:proofErr w:type="spellStart"/>
      <w:proofErr w:type="gramStart"/>
      <w:r w:rsidRPr="00C90FFD">
        <w:rPr>
          <w:rFonts w:cstheme="minorHAnsi"/>
          <w:sz w:val="24"/>
          <w:szCs w:val="24"/>
        </w:rPr>
        <w:t>Ph.D</w:t>
      </w:r>
      <w:proofErr w:type="spellEnd"/>
      <w:proofErr w:type="gramEnd"/>
      <w:r w:rsidRPr="00C90FFD">
        <w:rPr>
          <w:rFonts w:cstheme="minorHAnsi"/>
          <w:sz w:val="24"/>
          <w:szCs w:val="24"/>
        </w:rPr>
        <w:t>,  Assistant Professor at Kean University - Department of Environmental and Sustainability Sciences</w:t>
      </w:r>
    </w:p>
    <w:p w14:paraId="2268DDE7" w14:textId="77777777" w:rsidR="00E10325" w:rsidRPr="00C90FFD" w:rsidRDefault="00E10325" w:rsidP="00E10325">
      <w:pPr>
        <w:rPr>
          <w:rFonts w:cstheme="minorHAnsi"/>
          <w:sz w:val="24"/>
          <w:szCs w:val="24"/>
        </w:rPr>
      </w:pPr>
      <w:proofErr w:type="spellStart"/>
      <w:r w:rsidRPr="00C90FFD">
        <w:rPr>
          <w:rFonts w:cstheme="minorHAnsi"/>
          <w:i/>
          <w:iCs/>
          <w:sz w:val="24"/>
          <w:szCs w:val="24"/>
        </w:rPr>
        <w:t>Gailia</w:t>
      </w:r>
      <w:proofErr w:type="spellEnd"/>
      <w:r w:rsidRPr="00C90FFD">
        <w:rPr>
          <w:rFonts w:cstheme="minorHAnsi"/>
          <w:i/>
          <w:iCs/>
          <w:sz w:val="24"/>
          <w:szCs w:val="24"/>
        </w:rPr>
        <w:t xml:space="preserve"> Shokry</w:t>
      </w:r>
      <w:r w:rsidRPr="00C90FFD">
        <w:rPr>
          <w:rFonts w:cstheme="minorHAnsi"/>
          <w:sz w:val="24"/>
          <w:szCs w:val="24"/>
        </w:rPr>
        <w:t xml:space="preserve">, </w:t>
      </w:r>
      <w:proofErr w:type="spellStart"/>
      <w:proofErr w:type="gramStart"/>
      <w:r w:rsidRPr="00C90FFD">
        <w:rPr>
          <w:rFonts w:cstheme="minorHAnsi"/>
          <w:sz w:val="24"/>
          <w:szCs w:val="24"/>
        </w:rPr>
        <w:t>Ph.D</w:t>
      </w:r>
      <w:proofErr w:type="spellEnd"/>
      <w:proofErr w:type="gramEnd"/>
      <w:r w:rsidRPr="00C90FFD">
        <w:rPr>
          <w:rFonts w:cstheme="minorHAnsi"/>
          <w:sz w:val="24"/>
          <w:szCs w:val="24"/>
        </w:rPr>
        <w:t>,  Postdoctoral fellow in Environmental &amp; Sustainability Sciences at Kean University</w:t>
      </w:r>
    </w:p>
    <w:p w14:paraId="7698CCB3" w14:textId="77777777" w:rsidR="008A7C81" w:rsidRPr="00C90FFD" w:rsidRDefault="00817694" w:rsidP="00226A9E">
      <w:pPr>
        <w:rPr>
          <w:rFonts w:cstheme="minorHAnsi"/>
          <w:b/>
          <w:bCs/>
          <w:sz w:val="24"/>
          <w:szCs w:val="24"/>
        </w:rPr>
      </w:pPr>
      <w:r w:rsidRPr="00C90FFD">
        <w:rPr>
          <w:rFonts w:cstheme="minorHAnsi"/>
          <w:b/>
          <w:bCs/>
          <w:sz w:val="24"/>
          <w:szCs w:val="24"/>
        </w:rPr>
        <w:t>WEDNESAY, OCTOBER 18 NOON</w:t>
      </w:r>
      <w:r w:rsidR="008A7C81" w:rsidRPr="00C90FFD">
        <w:rPr>
          <w:rFonts w:cstheme="minorHAnsi"/>
          <w:b/>
          <w:bCs/>
          <w:sz w:val="24"/>
          <w:szCs w:val="24"/>
        </w:rPr>
        <w:t>:</w:t>
      </w:r>
    </w:p>
    <w:p w14:paraId="5EA29FD7" w14:textId="54A95180" w:rsidR="00226A9E" w:rsidRPr="00C90FFD" w:rsidRDefault="00226A9E" w:rsidP="00226A9E">
      <w:pPr>
        <w:rPr>
          <w:rFonts w:cstheme="minorHAnsi"/>
          <w:sz w:val="24"/>
          <w:szCs w:val="24"/>
        </w:rPr>
      </w:pPr>
      <w:r w:rsidRPr="00C90FFD">
        <w:rPr>
          <w:rFonts w:cstheme="minorHAnsi"/>
          <w:b/>
          <w:bCs/>
          <w:sz w:val="24"/>
          <w:szCs w:val="24"/>
        </w:rPr>
        <w:t>Collaborative Land Conservation</w:t>
      </w:r>
      <w:r w:rsidRPr="00C90FFD">
        <w:rPr>
          <w:rFonts w:cstheme="minorHAnsi"/>
          <w:sz w:val="24"/>
          <w:szCs w:val="24"/>
        </w:rPr>
        <w:t xml:space="preserve"> </w:t>
      </w:r>
      <w:r w:rsidR="00240983" w:rsidRPr="00240983">
        <w:rPr>
          <w:rFonts w:cstheme="minorHAnsi"/>
          <w:b/>
          <w:bCs/>
          <w:sz w:val="24"/>
          <w:szCs w:val="24"/>
        </w:rPr>
        <w:t>&amp; Stewardship</w:t>
      </w:r>
    </w:p>
    <w:p w14:paraId="45F50907" w14:textId="77777777" w:rsidR="00E04516" w:rsidRPr="00E04516" w:rsidRDefault="00E04516" w:rsidP="00E04516">
      <w:pPr>
        <w:rPr>
          <w:rFonts w:cstheme="minorHAnsi"/>
          <w:i/>
          <w:iCs/>
          <w:sz w:val="24"/>
          <w:szCs w:val="24"/>
        </w:rPr>
      </w:pPr>
      <w:r w:rsidRPr="00E04516">
        <w:rPr>
          <w:rFonts w:cstheme="minorHAnsi"/>
          <w:i/>
          <w:iCs/>
          <w:sz w:val="24"/>
          <w:szCs w:val="24"/>
        </w:rPr>
        <w:t>One point five (1.5) CMFO, CCFO, CPWM, RMC, and QPA CEUs Available</w:t>
      </w:r>
    </w:p>
    <w:p w14:paraId="23E52530" w14:textId="30E6CC75" w:rsidR="00D24E57" w:rsidRDefault="00D24E57" w:rsidP="00226A9E">
      <w:pPr>
        <w:rPr>
          <w:rFonts w:cstheme="minorHAnsi"/>
          <w:sz w:val="24"/>
          <w:szCs w:val="24"/>
        </w:rPr>
      </w:pPr>
      <w:r w:rsidRPr="00D24E57">
        <w:rPr>
          <w:rFonts w:cstheme="minorHAnsi"/>
          <w:sz w:val="24"/>
          <w:szCs w:val="24"/>
        </w:rPr>
        <w:t>Successful partnerships are critical to preserving, stewarding, and making open spaces in NJ more accessible.  Join us to learn more about how successful collaboration between land trusts, municipalities, and community partners leads to land protection and greater access in New Jersey.  We will share inspiring examples of collaborative conservation and provide information on how environmental commissions can play an important role in fostering partnerships that lead to successful land conservation.</w:t>
      </w:r>
    </w:p>
    <w:p w14:paraId="3B484FB0" w14:textId="2B9AB045" w:rsidR="00B462D1" w:rsidRPr="00C90FFD" w:rsidRDefault="00226A9E" w:rsidP="00226A9E">
      <w:pPr>
        <w:rPr>
          <w:rFonts w:cstheme="minorHAnsi"/>
          <w:sz w:val="24"/>
          <w:szCs w:val="24"/>
        </w:rPr>
      </w:pPr>
      <w:r w:rsidRPr="00C90FFD">
        <w:rPr>
          <w:rFonts w:cstheme="minorHAnsi"/>
          <w:sz w:val="24"/>
          <w:szCs w:val="24"/>
        </w:rPr>
        <w:t>Speaker</w:t>
      </w:r>
      <w:r w:rsidR="00D24E57">
        <w:rPr>
          <w:rFonts w:cstheme="minorHAnsi"/>
          <w:sz w:val="24"/>
          <w:szCs w:val="24"/>
        </w:rPr>
        <w:t>s</w:t>
      </w:r>
      <w:r w:rsidRPr="00C90FFD">
        <w:rPr>
          <w:rFonts w:cstheme="minorHAnsi"/>
          <w:sz w:val="24"/>
          <w:szCs w:val="24"/>
        </w:rPr>
        <w:t xml:space="preserve">: </w:t>
      </w:r>
    </w:p>
    <w:p w14:paraId="17D0E8B9" w14:textId="66933BE9" w:rsidR="00226A9E" w:rsidRDefault="00226A9E" w:rsidP="00226A9E">
      <w:pPr>
        <w:rPr>
          <w:rFonts w:cstheme="minorHAnsi"/>
          <w:sz w:val="24"/>
          <w:szCs w:val="24"/>
        </w:rPr>
      </w:pPr>
      <w:r w:rsidRPr="00C90FFD">
        <w:rPr>
          <w:rFonts w:cstheme="minorHAnsi"/>
          <w:sz w:val="24"/>
          <w:szCs w:val="24"/>
        </w:rPr>
        <w:t>Mara Tippett, Associate Director, Raritan Headwaters</w:t>
      </w:r>
    </w:p>
    <w:p w14:paraId="28275E95" w14:textId="23560884" w:rsidR="00B65B91" w:rsidRDefault="004F7AD4" w:rsidP="00226A9E">
      <w:pPr>
        <w:rPr>
          <w:rFonts w:cstheme="minorHAnsi"/>
          <w:sz w:val="24"/>
          <w:szCs w:val="24"/>
        </w:rPr>
      </w:pPr>
      <w:r w:rsidRPr="004F7AD4">
        <w:rPr>
          <w:rFonts w:cstheme="minorHAnsi"/>
          <w:sz w:val="24"/>
          <w:szCs w:val="24"/>
        </w:rPr>
        <w:t>Sean Kane-</w:t>
      </w:r>
      <w:r w:rsidRPr="00581FBB">
        <w:rPr>
          <w:rFonts w:cstheme="minorHAnsi"/>
          <w:sz w:val="24"/>
          <w:szCs w:val="24"/>
        </w:rPr>
        <w:t xml:space="preserve">Holland, </w:t>
      </w:r>
      <w:r w:rsidR="00AA7482" w:rsidRPr="00581FBB">
        <w:rPr>
          <w:rFonts w:cstheme="minorHAnsi"/>
          <w:sz w:val="24"/>
          <w:szCs w:val="24"/>
        </w:rPr>
        <w:t xml:space="preserve">Nature and Disability Advocate, </w:t>
      </w:r>
      <w:r w:rsidRPr="00581FBB">
        <w:rPr>
          <w:rFonts w:cstheme="minorHAnsi"/>
          <w:sz w:val="24"/>
          <w:szCs w:val="24"/>
        </w:rPr>
        <w:t>Pinelands Preservation</w:t>
      </w:r>
      <w:r>
        <w:rPr>
          <w:rFonts w:cstheme="minorHAnsi"/>
          <w:sz w:val="24"/>
          <w:szCs w:val="24"/>
        </w:rPr>
        <w:t xml:space="preserve"> Alliance</w:t>
      </w:r>
    </w:p>
    <w:p w14:paraId="409B22CA" w14:textId="61156D9C" w:rsidR="00D24E57" w:rsidRPr="00C90FFD" w:rsidRDefault="00D24E57" w:rsidP="00226A9E">
      <w:pPr>
        <w:rPr>
          <w:rFonts w:cstheme="minorHAnsi"/>
          <w:sz w:val="24"/>
          <w:szCs w:val="24"/>
        </w:rPr>
      </w:pPr>
      <w:r w:rsidRPr="00D24E57">
        <w:rPr>
          <w:rFonts w:cstheme="minorHAnsi"/>
          <w:sz w:val="24"/>
          <w:szCs w:val="24"/>
        </w:rPr>
        <w:t>Jennifer Coffey, Executive Director, ANJEC</w:t>
      </w:r>
    </w:p>
    <w:p w14:paraId="3858352D" w14:textId="77777777" w:rsidR="00487B96" w:rsidRPr="00C90FFD" w:rsidRDefault="00487B96" w:rsidP="00250180">
      <w:pPr>
        <w:rPr>
          <w:rFonts w:cstheme="minorHAnsi"/>
          <w:b/>
          <w:bCs/>
          <w:sz w:val="24"/>
          <w:szCs w:val="24"/>
        </w:rPr>
      </w:pPr>
    </w:p>
    <w:p w14:paraId="3833C3C5" w14:textId="145931F2" w:rsidR="00B462D1" w:rsidRPr="00C90FFD" w:rsidRDefault="00250180" w:rsidP="00250180">
      <w:pPr>
        <w:rPr>
          <w:rFonts w:cstheme="minorHAnsi"/>
          <w:b/>
          <w:bCs/>
          <w:sz w:val="24"/>
          <w:szCs w:val="24"/>
        </w:rPr>
      </w:pPr>
      <w:r w:rsidRPr="00C90FFD">
        <w:rPr>
          <w:rFonts w:cstheme="minorHAnsi"/>
          <w:b/>
          <w:bCs/>
          <w:sz w:val="24"/>
          <w:szCs w:val="24"/>
        </w:rPr>
        <w:t>Wednesday</w:t>
      </w:r>
      <w:r w:rsidR="00B462D1" w:rsidRPr="00C90FFD">
        <w:rPr>
          <w:rFonts w:cstheme="minorHAnsi"/>
          <w:b/>
          <w:bCs/>
          <w:sz w:val="24"/>
          <w:szCs w:val="24"/>
        </w:rPr>
        <w:t>,</w:t>
      </w:r>
      <w:r w:rsidRPr="00C90FFD">
        <w:rPr>
          <w:rFonts w:cstheme="minorHAnsi"/>
          <w:b/>
          <w:bCs/>
          <w:sz w:val="24"/>
          <w:szCs w:val="24"/>
        </w:rPr>
        <w:t xml:space="preserve"> October 18, 7 pm</w:t>
      </w:r>
      <w:r w:rsidR="00B462D1" w:rsidRPr="00C90FFD">
        <w:rPr>
          <w:rFonts w:cstheme="minorHAnsi"/>
          <w:b/>
          <w:bCs/>
          <w:sz w:val="24"/>
          <w:szCs w:val="24"/>
        </w:rPr>
        <w:t>:</w:t>
      </w:r>
    </w:p>
    <w:p w14:paraId="51D6A9DB" w14:textId="7ADE2B65" w:rsidR="00250180" w:rsidRPr="00C90FFD" w:rsidRDefault="00250180" w:rsidP="00250180">
      <w:pPr>
        <w:rPr>
          <w:rFonts w:cstheme="minorHAnsi"/>
          <w:b/>
          <w:bCs/>
          <w:sz w:val="24"/>
          <w:szCs w:val="24"/>
        </w:rPr>
      </w:pPr>
      <w:r w:rsidRPr="00C90FFD">
        <w:rPr>
          <w:rFonts w:cstheme="minorHAnsi"/>
          <w:b/>
          <w:bCs/>
          <w:sz w:val="24"/>
          <w:szCs w:val="24"/>
        </w:rPr>
        <w:t xml:space="preserve">We’re going to need a bigger boat: funding stormwater management in the age of increasing, intense </w:t>
      </w:r>
      <w:proofErr w:type="gramStart"/>
      <w:r w:rsidRPr="00C90FFD">
        <w:rPr>
          <w:rFonts w:cstheme="minorHAnsi"/>
          <w:b/>
          <w:bCs/>
          <w:sz w:val="24"/>
          <w:szCs w:val="24"/>
        </w:rPr>
        <w:t>rainfall</w:t>
      </w:r>
      <w:proofErr w:type="gramEnd"/>
    </w:p>
    <w:p w14:paraId="56997B84" w14:textId="77777777" w:rsidR="00E04516" w:rsidRPr="00E04516" w:rsidRDefault="00E04516" w:rsidP="00E04516">
      <w:pPr>
        <w:rPr>
          <w:rFonts w:cstheme="minorHAnsi"/>
          <w:i/>
          <w:iCs/>
          <w:sz w:val="24"/>
          <w:szCs w:val="24"/>
        </w:rPr>
      </w:pPr>
      <w:r w:rsidRPr="00E04516">
        <w:rPr>
          <w:rFonts w:cstheme="minorHAnsi"/>
          <w:i/>
          <w:iCs/>
          <w:sz w:val="24"/>
          <w:szCs w:val="24"/>
        </w:rPr>
        <w:t>One point five (1.5) CMFO, CCFO, CPWM, RMC, and QPA CEUs Available</w:t>
      </w:r>
    </w:p>
    <w:p w14:paraId="4B7C137E" w14:textId="2B8D8CAB" w:rsidR="00250180" w:rsidRPr="00C90FFD" w:rsidRDefault="00250180" w:rsidP="00250180">
      <w:pPr>
        <w:rPr>
          <w:rFonts w:cstheme="minorHAnsi"/>
          <w:sz w:val="24"/>
          <w:szCs w:val="24"/>
        </w:rPr>
      </w:pPr>
      <w:r w:rsidRPr="00C90FFD">
        <w:rPr>
          <w:rFonts w:cstheme="minorHAnsi"/>
          <w:sz w:val="24"/>
          <w:szCs w:val="24"/>
        </w:rPr>
        <w:t xml:space="preserve">Do you have stormwater challenges in your town?  Does it seem like the challenges are only becoming greater?  Over 2,000 communities across the country have established stormwater utilities as a tool to help with water quality compliance, flood mitigation, and to manage and maintain stormwater infrastructure. </w:t>
      </w:r>
    </w:p>
    <w:p w14:paraId="35414555" w14:textId="59566C0B" w:rsidR="00250180" w:rsidRPr="00C90FFD" w:rsidRDefault="00250180" w:rsidP="00250180">
      <w:pPr>
        <w:rPr>
          <w:rFonts w:cstheme="minorHAnsi"/>
          <w:sz w:val="24"/>
          <w:szCs w:val="24"/>
        </w:rPr>
      </w:pPr>
      <w:r w:rsidRPr="00C90FFD">
        <w:rPr>
          <w:rFonts w:cstheme="minorHAnsi"/>
          <w:sz w:val="24"/>
          <w:szCs w:val="24"/>
        </w:rPr>
        <w:t xml:space="preserve">This session will highlight how your community can explore available options, starting with analyzing how you are meeting your present challenges, the benefits of enacting a stormwater utility; and the impact this could have on your municipal budget and stormwater control practices. </w:t>
      </w:r>
    </w:p>
    <w:p w14:paraId="60864863" w14:textId="77777777" w:rsidR="00B462D1" w:rsidRPr="00C90FFD" w:rsidRDefault="00B462D1" w:rsidP="00250180">
      <w:pPr>
        <w:rPr>
          <w:rFonts w:cstheme="minorHAnsi"/>
          <w:sz w:val="24"/>
          <w:szCs w:val="24"/>
        </w:rPr>
      </w:pPr>
      <w:r w:rsidRPr="00C90FFD">
        <w:rPr>
          <w:rFonts w:cstheme="minorHAnsi"/>
          <w:sz w:val="24"/>
          <w:szCs w:val="24"/>
        </w:rPr>
        <w:t>Speakers:</w:t>
      </w:r>
    </w:p>
    <w:p w14:paraId="37CEB336" w14:textId="451C0F5D" w:rsidR="00250180" w:rsidRPr="00C90FFD" w:rsidRDefault="00250180" w:rsidP="00250180">
      <w:pPr>
        <w:rPr>
          <w:rFonts w:cstheme="minorHAnsi"/>
          <w:sz w:val="24"/>
          <w:szCs w:val="24"/>
        </w:rPr>
      </w:pPr>
      <w:r w:rsidRPr="00C90FFD">
        <w:rPr>
          <w:rFonts w:cstheme="minorHAnsi"/>
          <w:sz w:val="24"/>
          <w:szCs w:val="24"/>
        </w:rPr>
        <w:t>Elizabeth Treadway, Senior Vice President WSP USA</w:t>
      </w:r>
    </w:p>
    <w:p w14:paraId="7B8D1212" w14:textId="4AA0FB9E" w:rsidR="00250180" w:rsidRPr="00C90FFD" w:rsidRDefault="00250180" w:rsidP="00250180">
      <w:pPr>
        <w:rPr>
          <w:rFonts w:cstheme="minorHAnsi"/>
          <w:sz w:val="24"/>
          <w:szCs w:val="24"/>
        </w:rPr>
      </w:pPr>
      <w:r w:rsidRPr="00C90FFD">
        <w:rPr>
          <w:rFonts w:cstheme="minorHAnsi"/>
          <w:sz w:val="24"/>
          <w:szCs w:val="24"/>
        </w:rPr>
        <w:t>Andrew Nowick, Mayor, Lambertville</w:t>
      </w:r>
    </w:p>
    <w:p w14:paraId="6E91970A" w14:textId="77777777" w:rsidR="001F1C09" w:rsidRDefault="001F1C09" w:rsidP="00E3085F">
      <w:pPr>
        <w:spacing w:after="0" w:line="240" w:lineRule="auto"/>
        <w:rPr>
          <w:rFonts w:cstheme="minorHAnsi"/>
          <w:b/>
          <w:bCs/>
          <w:sz w:val="24"/>
          <w:szCs w:val="24"/>
        </w:rPr>
      </w:pPr>
    </w:p>
    <w:p w14:paraId="2E4866A5" w14:textId="77777777" w:rsidR="006F1DCD" w:rsidRDefault="006F1DCD" w:rsidP="00E3085F">
      <w:pPr>
        <w:spacing w:after="0" w:line="240" w:lineRule="auto"/>
        <w:rPr>
          <w:rFonts w:cstheme="minorHAnsi"/>
          <w:b/>
          <w:bCs/>
          <w:sz w:val="24"/>
          <w:szCs w:val="24"/>
        </w:rPr>
      </w:pPr>
    </w:p>
    <w:p w14:paraId="048BFC7B" w14:textId="2A968576" w:rsidR="00B462D1" w:rsidRPr="00C90FFD" w:rsidRDefault="00E3085F" w:rsidP="00E3085F">
      <w:pPr>
        <w:spacing w:after="0" w:line="240" w:lineRule="auto"/>
        <w:rPr>
          <w:rFonts w:cstheme="minorHAnsi"/>
          <w:b/>
          <w:bCs/>
          <w:sz w:val="24"/>
          <w:szCs w:val="24"/>
        </w:rPr>
      </w:pPr>
      <w:r w:rsidRPr="00C90FFD">
        <w:rPr>
          <w:rFonts w:cstheme="minorHAnsi"/>
          <w:b/>
          <w:bCs/>
          <w:sz w:val="24"/>
          <w:szCs w:val="24"/>
        </w:rPr>
        <w:t>Thursday, October 19</w:t>
      </w:r>
      <w:r w:rsidRPr="00C90FFD">
        <w:rPr>
          <w:rFonts w:cstheme="minorHAnsi"/>
          <w:b/>
          <w:bCs/>
          <w:sz w:val="24"/>
          <w:szCs w:val="24"/>
          <w:vertAlign w:val="superscript"/>
        </w:rPr>
        <w:t xml:space="preserve">, </w:t>
      </w:r>
      <w:r w:rsidRPr="00C90FFD">
        <w:rPr>
          <w:rFonts w:cstheme="minorHAnsi"/>
          <w:b/>
          <w:bCs/>
          <w:sz w:val="24"/>
          <w:szCs w:val="24"/>
        </w:rPr>
        <w:t>7pm</w:t>
      </w:r>
      <w:r w:rsidR="00B462D1" w:rsidRPr="00C90FFD">
        <w:rPr>
          <w:rFonts w:cstheme="minorHAnsi"/>
          <w:b/>
          <w:bCs/>
          <w:sz w:val="24"/>
          <w:szCs w:val="24"/>
        </w:rPr>
        <w:t>:</w:t>
      </w:r>
    </w:p>
    <w:p w14:paraId="04D31C04" w14:textId="77777777" w:rsidR="00B462D1" w:rsidRPr="00C90FFD" w:rsidRDefault="00B462D1" w:rsidP="00E3085F">
      <w:pPr>
        <w:spacing w:after="0" w:line="240" w:lineRule="auto"/>
        <w:rPr>
          <w:rFonts w:cstheme="minorHAnsi"/>
          <w:b/>
          <w:bCs/>
          <w:sz w:val="24"/>
          <w:szCs w:val="24"/>
        </w:rPr>
      </w:pPr>
    </w:p>
    <w:p w14:paraId="6A8D8C97" w14:textId="78D38E9B" w:rsidR="00E3085F" w:rsidRPr="00C90FFD" w:rsidRDefault="00E3085F" w:rsidP="00E3085F">
      <w:pPr>
        <w:spacing w:after="0" w:line="240" w:lineRule="auto"/>
        <w:rPr>
          <w:rFonts w:cstheme="minorHAnsi"/>
          <w:b/>
          <w:bCs/>
          <w:sz w:val="24"/>
          <w:szCs w:val="24"/>
        </w:rPr>
      </w:pPr>
      <w:r w:rsidRPr="00C90FFD">
        <w:rPr>
          <w:rFonts w:cstheme="minorHAnsi"/>
          <w:b/>
          <w:bCs/>
          <w:sz w:val="24"/>
          <w:szCs w:val="24"/>
        </w:rPr>
        <w:t>PR-</w:t>
      </w:r>
      <w:proofErr w:type="spellStart"/>
      <w:r w:rsidR="00F64236">
        <w:rPr>
          <w:rFonts w:cstheme="minorHAnsi"/>
          <w:b/>
          <w:bCs/>
          <w:sz w:val="24"/>
          <w:szCs w:val="24"/>
        </w:rPr>
        <w:t>o</w:t>
      </w:r>
      <w:r w:rsidRPr="00C90FFD">
        <w:rPr>
          <w:rFonts w:cstheme="minorHAnsi"/>
          <w:b/>
          <w:bCs/>
          <w:sz w:val="24"/>
          <w:szCs w:val="24"/>
        </w:rPr>
        <w:t>moting</w:t>
      </w:r>
      <w:proofErr w:type="spellEnd"/>
      <w:r w:rsidRPr="00C90FFD">
        <w:rPr>
          <w:rFonts w:cstheme="minorHAnsi"/>
          <w:b/>
          <w:bCs/>
          <w:sz w:val="24"/>
          <w:szCs w:val="24"/>
        </w:rPr>
        <w:t xml:space="preserve"> Greenery: Mastering Environmental Policy Communications</w:t>
      </w:r>
    </w:p>
    <w:p w14:paraId="6855A4AA" w14:textId="77777777" w:rsidR="00E04516" w:rsidRPr="000C31D6" w:rsidRDefault="00E04516" w:rsidP="00E04516">
      <w:pPr>
        <w:rPr>
          <w:rFonts w:cstheme="minorHAnsi"/>
          <w:i/>
          <w:iCs/>
          <w:sz w:val="24"/>
          <w:szCs w:val="24"/>
        </w:rPr>
      </w:pPr>
      <w:r w:rsidRPr="000C31D6">
        <w:rPr>
          <w:rFonts w:cstheme="minorHAnsi"/>
          <w:i/>
          <w:iCs/>
          <w:sz w:val="24"/>
          <w:szCs w:val="24"/>
        </w:rPr>
        <w:t>One point five (1.5) CMFO, CCFO, CPWM, RMC, and QPA CEUs Available</w:t>
      </w:r>
    </w:p>
    <w:p w14:paraId="5F46779E" w14:textId="3A58F90D" w:rsidR="00790F08" w:rsidRPr="00C90FFD" w:rsidRDefault="00675D1C" w:rsidP="00E3085F">
      <w:pPr>
        <w:spacing w:after="0" w:line="240" w:lineRule="auto"/>
        <w:rPr>
          <w:rFonts w:cstheme="minorHAnsi"/>
          <w:sz w:val="24"/>
          <w:szCs w:val="24"/>
        </w:rPr>
      </w:pPr>
      <w:r w:rsidRPr="00C90FFD">
        <w:rPr>
          <w:rFonts w:cstheme="minorHAnsi"/>
          <w:sz w:val="24"/>
          <w:szCs w:val="24"/>
        </w:rPr>
        <w:t>Want to reach wider audiences, engage with your community, and raise awareness on crucial environmental policies? Discover the power of Virtual Environmental Policy Communications in this insightful session. Our expert speaker will explore effective strategies for amplifying your environmental message by engaging the press, utilizing social media, and harnessing digital tools to drive positive change.</w:t>
      </w:r>
    </w:p>
    <w:p w14:paraId="78905E5A" w14:textId="77777777" w:rsidR="00675D1C" w:rsidRPr="00C90FFD" w:rsidRDefault="00675D1C" w:rsidP="00E3085F">
      <w:pPr>
        <w:spacing w:after="0" w:line="240" w:lineRule="auto"/>
        <w:rPr>
          <w:rFonts w:cstheme="minorHAnsi"/>
          <w:sz w:val="24"/>
          <w:szCs w:val="24"/>
        </w:rPr>
      </w:pPr>
    </w:p>
    <w:p w14:paraId="3FC8A7D3" w14:textId="3AF00640" w:rsidR="00675D1C" w:rsidRPr="00C90FFD" w:rsidRDefault="00A60D0D" w:rsidP="00E3085F">
      <w:pPr>
        <w:spacing w:after="0" w:line="240" w:lineRule="auto"/>
        <w:rPr>
          <w:rFonts w:cstheme="minorHAnsi"/>
          <w:sz w:val="24"/>
          <w:szCs w:val="24"/>
        </w:rPr>
      </w:pPr>
      <w:r w:rsidRPr="00C90FFD">
        <w:rPr>
          <w:rFonts w:cstheme="minorHAnsi"/>
          <w:sz w:val="24"/>
          <w:szCs w:val="24"/>
        </w:rPr>
        <w:t>Speaker: Sunni Vargas, Campaign Manager, NJ League of Conservation Voters</w:t>
      </w:r>
    </w:p>
    <w:p w14:paraId="4C9C9FBA" w14:textId="77777777" w:rsidR="00E3085F" w:rsidRPr="00C90FFD" w:rsidRDefault="00E3085F" w:rsidP="00E10325">
      <w:pPr>
        <w:rPr>
          <w:rFonts w:cstheme="minorHAnsi"/>
          <w:sz w:val="24"/>
          <w:szCs w:val="24"/>
        </w:rPr>
      </w:pPr>
    </w:p>
    <w:sectPr w:rsidR="00E3085F" w:rsidRPr="00C90FF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6B254" w14:textId="77777777" w:rsidR="001A2B5B" w:rsidRDefault="001A2B5B" w:rsidP="00C90FFD">
      <w:pPr>
        <w:spacing w:after="0" w:line="240" w:lineRule="auto"/>
      </w:pPr>
      <w:r>
        <w:separator/>
      </w:r>
    </w:p>
  </w:endnote>
  <w:endnote w:type="continuationSeparator" w:id="0">
    <w:p w14:paraId="026CA14E" w14:textId="77777777" w:rsidR="001A2B5B" w:rsidRDefault="001A2B5B" w:rsidP="00C90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326144"/>
      <w:docPartObj>
        <w:docPartGallery w:val="Page Numbers (Bottom of Page)"/>
        <w:docPartUnique/>
      </w:docPartObj>
    </w:sdtPr>
    <w:sdtEndPr/>
    <w:sdtContent>
      <w:sdt>
        <w:sdtPr>
          <w:id w:val="-1769616900"/>
          <w:docPartObj>
            <w:docPartGallery w:val="Page Numbers (Top of Page)"/>
            <w:docPartUnique/>
          </w:docPartObj>
        </w:sdtPr>
        <w:sdtEndPr/>
        <w:sdtContent>
          <w:p w14:paraId="62CE6C53" w14:textId="57D0EBDB" w:rsidR="00C90FFD" w:rsidRDefault="00C90FF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CD165E" w14:textId="77777777" w:rsidR="00C90FFD" w:rsidRDefault="00C90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D6DD9" w14:textId="77777777" w:rsidR="001A2B5B" w:rsidRDefault="001A2B5B" w:rsidP="00C90FFD">
      <w:pPr>
        <w:spacing w:after="0" w:line="240" w:lineRule="auto"/>
      </w:pPr>
      <w:r>
        <w:separator/>
      </w:r>
    </w:p>
  </w:footnote>
  <w:footnote w:type="continuationSeparator" w:id="0">
    <w:p w14:paraId="5CEE7FD0" w14:textId="77777777" w:rsidR="001A2B5B" w:rsidRDefault="001A2B5B" w:rsidP="00C90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3BDF3" w14:textId="7FA83CEF" w:rsidR="00C90FFD" w:rsidRDefault="00C90FFD">
    <w:pPr>
      <w:spacing w:line="264" w:lineRule="auto"/>
    </w:pPr>
    <w:r>
      <w:rPr>
        <w:noProof/>
        <w:color w:val="000000"/>
      </w:rPr>
      <mc:AlternateContent>
        <mc:Choice Requires="wps">
          <w:drawing>
            <wp:anchor distT="0" distB="0" distL="114300" distR="114300" simplePos="0" relativeHeight="251659264" behindDoc="0" locked="0" layoutInCell="1" allowOverlap="1" wp14:anchorId="2C3AEDCB" wp14:editId="6BC14867">
              <wp:simplePos x="0" y="0"/>
              <wp:positionH relativeFrom="page">
                <wp:align>center</wp:align>
              </wp:positionH>
              <wp:positionV relativeFrom="page">
                <wp:align>center</wp:align>
              </wp:positionV>
              <wp:extent cx="7376160" cy="9555480"/>
              <wp:effectExtent l="0" t="0" r="26670" b="26670"/>
              <wp:wrapNone/>
              <wp:docPr id="222" name="Rectangle 7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0633FD2" id="Rectangle 7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r>
      <w:rPr>
        <w:color w:val="4472C4" w:themeColor="accent1"/>
        <w:sz w:val="20"/>
        <w:szCs w:val="20"/>
      </w:rPr>
      <w:t xml:space="preserve">ANJEC Environmental Congress Workshop Session </w:t>
    </w:r>
  </w:p>
  <w:p w14:paraId="6ADD174C" w14:textId="77777777" w:rsidR="00C90FFD" w:rsidRDefault="00C90F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C0DF2"/>
    <w:multiLevelType w:val="hybridMultilevel"/>
    <w:tmpl w:val="08B8D4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26D0416"/>
    <w:multiLevelType w:val="hybridMultilevel"/>
    <w:tmpl w:val="AAFAA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1513878">
    <w:abstractNumId w:val="1"/>
  </w:num>
  <w:num w:numId="2" w16cid:durableId="1470435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3E3"/>
    <w:rsid w:val="0000592D"/>
    <w:rsid w:val="000160C6"/>
    <w:rsid w:val="000205A8"/>
    <w:rsid w:val="00022D9E"/>
    <w:rsid w:val="000342A4"/>
    <w:rsid w:val="00035AFE"/>
    <w:rsid w:val="00053391"/>
    <w:rsid w:val="00055B42"/>
    <w:rsid w:val="00063705"/>
    <w:rsid w:val="00065DF7"/>
    <w:rsid w:val="0007470A"/>
    <w:rsid w:val="000754AE"/>
    <w:rsid w:val="000A4731"/>
    <w:rsid w:val="000B6649"/>
    <w:rsid w:val="000C31D6"/>
    <w:rsid w:val="000C77EF"/>
    <w:rsid w:val="000E3FDF"/>
    <w:rsid w:val="000F081E"/>
    <w:rsid w:val="00103154"/>
    <w:rsid w:val="00144683"/>
    <w:rsid w:val="0014728D"/>
    <w:rsid w:val="00150BB4"/>
    <w:rsid w:val="001768A3"/>
    <w:rsid w:val="001958BF"/>
    <w:rsid w:val="001A2B5B"/>
    <w:rsid w:val="001A2EE8"/>
    <w:rsid w:val="001A620A"/>
    <w:rsid w:val="001B1A2B"/>
    <w:rsid w:val="001B364A"/>
    <w:rsid w:val="001C4632"/>
    <w:rsid w:val="001F1C09"/>
    <w:rsid w:val="001F5B2D"/>
    <w:rsid w:val="00202FA6"/>
    <w:rsid w:val="00206310"/>
    <w:rsid w:val="00220BFE"/>
    <w:rsid w:val="00223986"/>
    <w:rsid w:val="00226A9E"/>
    <w:rsid w:val="002377AD"/>
    <w:rsid w:val="00240983"/>
    <w:rsid w:val="00250180"/>
    <w:rsid w:val="002507CE"/>
    <w:rsid w:val="00253F94"/>
    <w:rsid w:val="00260479"/>
    <w:rsid w:val="00263A32"/>
    <w:rsid w:val="002B0801"/>
    <w:rsid w:val="002D61C9"/>
    <w:rsid w:val="002E5394"/>
    <w:rsid w:val="003122C3"/>
    <w:rsid w:val="00337A49"/>
    <w:rsid w:val="00344727"/>
    <w:rsid w:val="003644C6"/>
    <w:rsid w:val="00371669"/>
    <w:rsid w:val="00393863"/>
    <w:rsid w:val="003A59CD"/>
    <w:rsid w:val="003B4B80"/>
    <w:rsid w:val="003B5273"/>
    <w:rsid w:val="003C5BA0"/>
    <w:rsid w:val="003E02F3"/>
    <w:rsid w:val="003E3D26"/>
    <w:rsid w:val="00425DD3"/>
    <w:rsid w:val="00437A21"/>
    <w:rsid w:val="00457EC8"/>
    <w:rsid w:val="00464355"/>
    <w:rsid w:val="00464848"/>
    <w:rsid w:val="00466173"/>
    <w:rsid w:val="00467CE3"/>
    <w:rsid w:val="00481B14"/>
    <w:rsid w:val="0048651A"/>
    <w:rsid w:val="00487B96"/>
    <w:rsid w:val="004A6617"/>
    <w:rsid w:val="004F7AD4"/>
    <w:rsid w:val="005758D1"/>
    <w:rsid w:val="00581FBB"/>
    <w:rsid w:val="00584528"/>
    <w:rsid w:val="005A4F1D"/>
    <w:rsid w:val="005A5BD8"/>
    <w:rsid w:val="005B2FAE"/>
    <w:rsid w:val="005B3B11"/>
    <w:rsid w:val="005B6421"/>
    <w:rsid w:val="005C0F4B"/>
    <w:rsid w:val="005D1DC0"/>
    <w:rsid w:val="005D6DB8"/>
    <w:rsid w:val="005F273E"/>
    <w:rsid w:val="005F4B26"/>
    <w:rsid w:val="0060216A"/>
    <w:rsid w:val="00630631"/>
    <w:rsid w:val="00630C6A"/>
    <w:rsid w:val="00653BAA"/>
    <w:rsid w:val="00667975"/>
    <w:rsid w:val="006710C7"/>
    <w:rsid w:val="00671F49"/>
    <w:rsid w:val="00675D1C"/>
    <w:rsid w:val="00676639"/>
    <w:rsid w:val="006946B5"/>
    <w:rsid w:val="006D2FB0"/>
    <w:rsid w:val="006F1DCD"/>
    <w:rsid w:val="006F5805"/>
    <w:rsid w:val="006F780D"/>
    <w:rsid w:val="00705495"/>
    <w:rsid w:val="00747650"/>
    <w:rsid w:val="00762525"/>
    <w:rsid w:val="00777E29"/>
    <w:rsid w:val="00790F08"/>
    <w:rsid w:val="007A2304"/>
    <w:rsid w:val="007A6F72"/>
    <w:rsid w:val="007D6557"/>
    <w:rsid w:val="007F1784"/>
    <w:rsid w:val="007F6C57"/>
    <w:rsid w:val="007F71C0"/>
    <w:rsid w:val="0080698C"/>
    <w:rsid w:val="00807F6B"/>
    <w:rsid w:val="00810DD0"/>
    <w:rsid w:val="00817694"/>
    <w:rsid w:val="0082764A"/>
    <w:rsid w:val="00847FF6"/>
    <w:rsid w:val="00853257"/>
    <w:rsid w:val="00853A11"/>
    <w:rsid w:val="00887F6C"/>
    <w:rsid w:val="00893A9B"/>
    <w:rsid w:val="00895B9E"/>
    <w:rsid w:val="008A7C81"/>
    <w:rsid w:val="008D35AF"/>
    <w:rsid w:val="008D6F3A"/>
    <w:rsid w:val="008E2014"/>
    <w:rsid w:val="008F0BF4"/>
    <w:rsid w:val="009253E3"/>
    <w:rsid w:val="00933CD4"/>
    <w:rsid w:val="00941244"/>
    <w:rsid w:val="009642E7"/>
    <w:rsid w:val="00967B60"/>
    <w:rsid w:val="00992E9F"/>
    <w:rsid w:val="00993CF5"/>
    <w:rsid w:val="00994EA2"/>
    <w:rsid w:val="009A76D1"/>
    <w:rsid w:val="009B259F"/>
    <w:rsid w:val="00A03D26"/>
    <w:rsid w:val="00A05CDD"/>
    <w:rsid w:val="00A10F9C"/>
    <w:rsid w:val="00A60D0D"/>
    <w:rsid w:val="00A65B69"/>
    <w:rsid w:val="00A82E9C"/>
    <w:rsid w:val="00AA7482"/>
    <w:rsid w:val="00AD467C"/>
    <w:rsid w:val="00B06099"/>
    <w:rsid w:val="00B22C18"/>
    <w:rsid w:val="00B44A68"/>
    <w:rsid w:val="00B44F07"/>
    <w:rsid w:val="00B462D1"/>
    <w:rsid w:val="00B556B8"/>
    <w:rsid w:val="00B65B91"/>
    <w:rsid w:val="00B74D2A"/>
    <w:rsid w:val="00B75D6F"/>
    <w:rsid w:val="00B81C96"/>
    <w:rsid w:val="00B90DEA"/>
    <w:rsid w:val="00BD5FE7"/>
    <w:rsid w:val="00C02C4A"/>
    <w:rsid w:val="00C07519"/>
    <w:rsid w:val="00C34931"/>
    <w:rsid w:val="00C356E3"/>
    <w:rsid w:val="00C42D07"/>
    <w:rsid w:val="00C45C7B"/>
    <w:rsid w:val="00C51D2F"/>
    <w:rsid w:val="00C73336"/>
    <w:rsid w:val="00C82F83"/>
    <w:rsid w:val="00C83238"/>
    <w:rsid w:val="00C908F1"/>
    <w:rsid w:val="00C90FFD"/>
    <w:rsid w:val="00CB549B"/>
    <w:rsid w:val="00CC550A"/>
    <w:rsid w:val="00CD2699"/>
    <w:rsid w:val="00CF751D"/>
    <w:rsid w:val="00D17A67"/>
    <w:rsid w:val="00D24E57"/>
    <w:rsid w:val="00D3193F"/>
    <w:rsid w:val="00D35E80"/>
    <w:rsid w:val="00D52E60"/>
    <w:rsid w:val="00D54CFC"/>
    <w:rsid w:val="00D55A7F"/>
    <w:rsid w:val="00D80891"/>
    <w:rsid w:val="00D86B47"/>
    <w:rsid w:val="00D927FB"/>
    <w:rsid w:val="00DA0415"/>
    <w:rsid w:val="00DA28FF"/>
    <w:rsid w:val="00DB01B4"/>
    <w:rsid w:val="00DB0CF2"/>
    <w:rsid w:val="00DC01A4"/>
    <w:rsid w:val="00DC0BA3"/>
    <w:rsid w:val="00DD6B75"/>
    <w:rsid w:val="00DE2A3B"/>
    <w:rsid w:val="00DE2F01"/>
    <w:rsid w:val="00DE4A29"/>
    <w:rsid w:val="00E04516"/>
    <w:rsid w:val="00E10325"/>
    <w:rsid w:val="00E1634B"/>
    <w:rsid w:val="00E179BD"/>
    <w:rsid w:val="00E203A4"/>
    <w:rsid w:val="00E229B7"/>
    <w:rsid w:val="00E3085F"/>
    <w:rsid w:val="00E347D3"/>
    <w:rsid w:val="00E34BBC"/>
    <w:rsid w:val="00E4614A"/>
    <w:rsid w:val="00E65962"/>
    <w:rsid w:val="00E67A45"/>
    <w:rsid w:val="00EE514B"/>
    <w:rsid w:val="00EE7841"/>
    <w:rsid w:val="00F054DF"/>
    <w:rsid w:val="00F257FF"/>
    <w:rsid w:val="00F32675"/>
    <w:rsid w:val="00F36944"/>
    <w:rsid w:val="00F64236"/>
    <w:rsid w:val="00FA6116"/>
    <w:rsid w:val="00FB6ABF"/>
    <w:rsid w:val="00FC5873"/>
    <w:rsid w:val="00FC602D"/>
    <w:rsid w:val="00FE7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A7D28"/>
  <w15:chartTrackingRefBased/>
  <w15:docId w15:val="{CB8EB989-4FA5-46D4-B334-2310FCC89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5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650"/>
    <w:pPr>
      <w:ind w:left="720"/>
      <w:contextualSpacing/>
    </w:pPr>
  </w:style>
  <w:style w:type="character" w:styleId="Hyperlink">
    <w:name w:val="Hyperlink"/>
    <w:basedOn w:val="DefaultParagraphFont"/>
    <w:uiPriority w:val="99"/>
    <w:unhideWhenUsed/>
    <w:rsid w:val="00E10325"/>
    <w:rPr>
      <w:color w:val="0563C1" w:themeColor="hyperlink"/>
      <w:u w:val="single"/>
    </w:rPr>
  </w:style>
  <w:style w:type="character" w:styleId="UnresolvedMention">
    <w:name w:val="Unresolved Mention"/>
    <w:basedOn w:val="DefaultParagraphFont"/>
    <w:uiPriority w:val="99"/>
    <w:semiHidden/>
    <w:unhideWhenUsed/>
    <w:rsid w:val="00E10325"/>
    <w:rPr>
      <w:color w:val="605E5C"/>
      <w:shd w:val="clear" w:color="auto" w:fill="E1DFDD"/>
    </w:rPr>
  </w:style>
  <w:style w:type="paragraph" w:styleId="Header">
    <w:name w:val="header"/>
    <w:basedOn w:val="Normal"/>
    <w:link w:val="HeaderChar"/>
    <w:uiPriority w:val="99"/>
    <w:unhideWhenUsed/>
    <w:rsid w:val="00C90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FFD"/>
  </w:style>
  <w:style w:type="paragraph" w:styleId="Footer">
    <w:name w:val="footer"/>
    <w:basedOn w:val="Normal"/>
    <w:link w:val="FooterChar"/>
    <w:uiPriority w:val="99"/>
    <w:unhideWhenUsed/>
    <w:rsid w:val="00C90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43547">
      <w:bodyDiv w:val="1"/>
      <w:marLeft w:val="0"/>
      <w:marRight w:val="0"/>
      <w:marTop w:val="0"/>
      <w:marBottom w:val="0"/>
      <w:divBdr>
        <w:top w:val="none" w:sz="0" w:space="0" w:color="auto"/>
        <w:left w:val="none" w:sz="0" w:space="0" w:color="auto"/>
        <w:bottom w:val="none" w:sz="0" w:space="0" w:color="auto"/>
        <w:right w:val="none" w:sz="0" w:space="0" w:color="auto"/>
      </w:divBdr>
    </w:div>
    <w:div w:id="410665410">
      <w:bodyDiv w:val="1"/>
      <w:marLeft w:val="0"/>
      <w:marRight w:val="0"/>
      <w:marTop w:val="0"/>
      <w:marBottom w:val="0"/>
      <w:divBdr>
        <w:top w:val="none" w:sz="0" w:space="0" w:color="auto"/>
        <w:left w:val="none" w:sz="0" w:space="0" w:color="auto"/>
        <w:bottom w:val="none" w:sz="0" w:space="0" w:color="auto"/>
        <w:right w:val="none" w:sz="0" w:space="0" w:color="auto"/>
      </w:divBdr>
      <w:divsChild>
        <w:div w:id="1620263364">
          <w:marLeft w:val="0"/>
          <w:marRight w:val="0"/>
          <w:marTop w:val="0"/>
          <w:marBottom w:val="0"/>
          <w:divBdr>
            <w:top w:val="none" w:sz="0" w:space="0" w:color="auto"/>
            <w:left w:val="none" w:sz="0" w:space="0" w:color="auto"/>
            <w:bottom w:val="none" w:sz="0" w:space="0" w:color="auto"/>
            <w:right w:val="none" w:sz="0" w:space="0" w:color="auto"/>
          </w:divBdr>
          <w:divsChild>
            <w:div w:id="1404334670">
              <w:marLeft w:val="0"/>
              <w:marRight w:val="0"/>
              <w:marTop w:val="0"/>
              <w:marBottom w:val="0"/>
              <w:divBdr>
                <w:top w:val="none" w:sz="0" w:space="0" w:color="auto"/>
                <w:left w:val="none" w:sz="0" w:space="0" w:color="auto"/>
                <w:bottom w:val="none" w:sz="0" w:space="0" w:color="auto"/>
                <w:right w:val="none" w:sz="0" w:space="0" w:color="auto"/>
              </w:divBdr>
            </w:div>
            <w:div w:id="1013726796">
              <w:marLeft w:val="0"/>
              <w:marRight w:val="0"/>
              <w:marTop w:val="0"/>
              <w:marBottom w:val="0"/>
              <w:divBdr>
                <w:top w:val="none" w:sz="0" w:space="0" w:color="auto"/>
                <w:left w:val="none" w:sz="0" w:space="0" w:color="auto"/>
                <w:bottom w:val="none" w:sz="0" w:space="0" w:color="auto"/>
                <w:right w:val="none" w:sz="0" w:space="0" w:color="auto"/>
              </w:divBdr>
              <w:divsChild>
                <w:div w:id="1867325917">
                  <w:marLeft w:val="0"/>
                  <w:marRight w:val="0"/>
                  <w:marTop w:val="0"/>
                  <w:marBottom w:val="0"/>
                  <w:divBdr>
                    <w:top w:val="none" w:sz="0" w:space="0" w:color="auto"/>
                    <w:left w:val="none" w:sz="0" w:space="0" w:color="auto"/>
                    <w:bottom w:val="none" w:sz="0" w:space="0" w:color="auto"/>
                    <w:right w:val="none" w:sz="0" w:space="0" w:color="auto"/>
                  </w:divBdr>
                  <w:divsChild>
                    <w:div w:id="9243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81001">
              <w:marLeft w:val="0"/>
              <w:marRight w:val="0"/>
              <w:marTop w:val="0"/>
              <w:marBottom w:val="0"/>
              <w:divBdr>
                <w:top w:val="none" w:sz="0" w:space="0" w:color="auto"/>
                <w:left w:val="none" w:sz="0" w:space="0" w:color="auto"/>
                <w:bottom w:val="none" w:sz="0" w:space="0" w:color="auto"/>
                <w:right w:val="none" w:sz="0" w:space="0" w:color="auto"/>
              </w:divBdr>
              <w:divsChild>
                <w:div w:id="1439447231">
                  <w:marLeft w:val="0"/>
                  <w:marRight w:val="0"/>
                  <w:marTop w:val="0"/>
                  <w:marBottom w:val="0"/>
                  <w:divBdr>
                    <w:top w:val="none" w:sz="0" w:space="0" w:color="auto"/>
                    <w:left w:val="none" w:sz="0" w:space="0" w:color="auto"/>
                    <w:bottom w:val="none" w:sz="0" w:space="0" w:color="auto"/>
                    <w:right w:val="none" w:sz="0" w:space="0" w:color="auto"/>
                  </w:divBdr>
                  <w:divsChild>
                    <w:div w:id="735592251">
                      <w:marLeft w:val="0"/>
                      <w:marRight w:val="0"/>
                      <w:marTop w:val="0"/>
                      <w:marBottom w:val="0"/>
                      <w:divBdr>
                        <w:top w:val="none" w:sz="0" w:space="0" w:color="auto"/>
                        <w:left w:val="none" w:sz="0" w:space="0" w:color="auto"/>
                        <w:bottom w:val="none" w:sz="0" w:space="0" w:color="auto"/>
                        <w:right w:val="none" w:sz="0" w:space="0" w:color="auto"/>
                      </w:divBdr>
                      <w:divsChild>
                        <w:div w:id="20402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303345">
      <w:bodyDiv w:val="1"/>
      <w:marLeft w:val="0"/>
      <w:marRight w:val="0"/>
      <w:marTop w:val="0"/>
      <w:marBottom w:val="0"/>
      <w:divBdr>
        <w:top w:val="none" w:sz="0" w:space="0" w:color="auto"/>
        <w:left w:val="none" w:sz="0" w:space="0" w:color="auto"/>
        <w:bottom w:val="none" w:sz="0" w:space="0" w:color="auto"/>
        <w:right w:val="none" w:sz="0" w:space="0" w:color="auto"/>
      </w:divBdr>
    </w:div>
    <w:div w:id="775757833">
      <w:bodyDiv w:val="1"/>
      <w:marLeft w:val="0"/>
      <w:marRight w:val="0"/>
      <w:marTop w:val="0"/>
      <w:marBottom w:val="0"/>
      <w:divBdr>
        <w:top w:val="none" w:sz="0" w:space="0" w:color="auto"/>
        <w:left w:val="none" w:sz="0" w:space="0" w:color="auto"/>
        <w:bottom w:val="none" w:sz="0" w:space="0" w:color="auto"/>
        <w:right w:val="none" w:sz="0" w:space="0" w:color="auto"/>
      </w:divBdr>
    </w:div>
    <w:div w:id="1266964768">
      <w:bodyDiv w:val="1"/>
      <w:marLeft w:val="0"/>
      <w:marRight w:val="0"/>
      <w:marTop w:val="0"/>
      <w:marBottom w:val="0"/>
      <w:divBdr>
        <w:top w:val="none" w:sz="0" w:space="0" w:color="auto"/>
        <w:left w:val="none" w:sz="0" w:space="0" w:color="auto"/>
        <w:bottom w:val="none" w:sz="0" w:space="0" w:color="auto"/>
        <w:right w:val="none" w:sz="0" w:space="0" w:color="auto"/>
      </w:divBdr>
    </w:div>
    <w:div w:id="1688019471">
      <w:bodyDiv w:val="1"/>
      <w:marLeft w:val="0"/>
      <w:marRight w:val="0"/>
      <w:marTop w:val="0"/>
      <w:marBottom w:val="0"/>
      <w:divBdr>
        <w:top w:val="none" w:sz="0" w:space="0" w:color="auto"/>
        <w:left w:val="none" w:sz="0" w:space="0" w:color="auto"/>
        <w:bottom w:val="none" w:sz="0" w:space="0" w:color="auto"/>
        <w:right w:val="none" w:sz="0" w:space="0" w:color="auto"/>
      </w:divBdr>
    </w:div>
    <w:div w:id="172598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8</Pages>
  <Words>2118</Words>
  <Characters>12076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Brockwell</dc:creator>
  <cp:keywords/>
  <dc:description/>
  <cp:lastModifiedBy>Amanda Brockwell</cp:lastModifiedBy>
  <cp:revision>134</cp:revision>
  <cp:lastPrinted>2023-09-22T13:29:00Z</cp:lastPrinted>
  <dcterms:created xsi:type="dcterms:W3CDTF">2023-09-18T19:45:00Z</dcterms:created>
  <dcterms:modified xsi:type="dcterms:W3CDTF">2023-09-28T17:27:00Z</dcterms:modified>
</cp:coreProperties>
</file>