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9A3A" w14:textId="523EF013" w:rsidR="00EE072E" w:rsidRDefault="00EE072E" w:rsidP="00EE072E">
      <w:pPr>
        <w:pStyle w:val="NormalWeb"/>
        <w:jc w:val="center"/>
      </w:pPr>
      <w:r>
        <w:rPr>
          <w:rStyle w:val="Emphasis"/>
          <w:rFonts w:eastAsiaTheme="majorEastAsia"/>
          <w:b/>
          <w:bCs/>
        </w:rPr>
        <w:t>S</w:t>
      </w:r>
      <w:r>
        <w:rPr>
          <w:rStyle w:val="Emphasis"/>
          <w:rFonts w:eastAsiaTheme="majorEastAsia"/>
          <w:b/>
          <w:bCs/>
        </w:rPr>
        <w:t>AMPLE “SKIP THE STUFF” Resolution</w:t>
      </w:r>
    </w:p>
    <w:p w14:paraId="7FC28479" w14:textId="77777777" w:rsidR="00EE072E" w:rsidRDefault="00EE072E" w:rsidP="00EE072E">
      <w:pPr>
        <w:pStyle w:val="NormalWeb"/>
      </w:pPr>
      <w:r>
        <w:rPr>
          <w:rStyle w:val="Strong"/>
          <w:rFonts w:eastAsiaTheme="majorEastAsia"/>
        </w:rPr>
        <w:t>SUPPORT “SKIP THE STUFF” TO DISCOURAGE THE DISTRIBUTION OF PLASTIC,</w:t>
      </w:r>
    </w:p>
    <w:p w14:paraId="64611B41" w14:textId="77777777" w:rsidR="00EE072E" w:rsidRDefault="00EE072E" w:rsidP="00EE072E">
      <w:pPr>
        <w:pStyle w:val="NormalWeb"/>
      </w:pPr>
      <w:r>
        <w:rPr>
          <w:rStyle w:val="Strong"/>
          <w:rFonts w:eastAsiaTheme="majorEastAsia"/>
        </w:rPr>
        <w:t>SINGLE-USE FOOD SERVICE ITEMS AND NON-PLASTIC SINGLE-USE FOOD SERVICE ITEMS FOR TAKE-OUT OR DELIVERY ORDERS, UNLESS REQUESTED BY A CUSTOMER</w:t>
      </w:r>
    </w:p>
    <w:p w14:paraId="7C5F6BD8" w14:textId="77777777" w:rsidR="00EE072E" w:rsidRDefault="00EE072E" w:rsidP="00EE072E">
      <w:pPr>
        <w:pStyle w:val="NormalWeb"/>
      </w:pPr>
      <w:proofErr w:type="gramStart"/>
      <w:r>
        <w:t>WHEREAS,</w:t>
      </w:r>
      <w:proofErr w:type="gramEnd"/>
      <w:r>
        <w:t xml:space="preserve"> it is estimated that 40 billion individual single-use plastic utensils are discarded every year in the United States; and</w:t>
      </w:r>
    </w:p>
    <w:p w14:paraId="73B93880" w14:textId="77777777" w:rsidR="00EE072E" w:rsidRDefault="00EE072E" w:rsidP="00EE072E">
      <w:pPr>
        <w:pStyle w:val="NormalWeb"/>
      </w:pPr>
      <w:r>
        <w:t>WHEREAS, plastic has recently been found to make its way to our bloodstream, and according to the National Institute of Health, the use and decomposition of plastic is harmful to our health; and</w:t>
      </w:r>
    </w:p>
    <w:p w14:paraId="23B96A15" w14:textId="77777777" w:rsidR="00EE072E" w:rsidRDefault="00EE072E" w:rsidP="00EE072E">
      <w:pPr>
        <w:pStyle w:val="NormalWeb"/>
      </w:pPr>
      <w:r>
        <w:t>WHEREAS, most plastic utensils go unused, are an unnecessary cost burden to restaurants, and most are too lightweight and too contaminated by food to be recycled; and</w:t>
      </w:r>
    </w:p>
    <w:p w14:paraId="1B276A8B" w14:textId="77777777" w:rsidR="00EE072E" w:rsidRDefault="00EE072E" w:rsidP="00EE072E">
      <w:pPr>
        <w:pStyle w:val="NormalWeb"/>
      </w:pPr>
      <w:r>
        <w:t>WHEREAS, the Borough's taxpayers currently bear the costs associated with the negative effects of plastic straws, and other non-reusable food and beverage accessories on the solid waste stream, drainage, litter, and environmental impacts; and</w:t>
      </w:r>
    </w:p>
    <w:p w14:paraId="522F11D7" w14:textId="77777777" w:rsidR="00EE072E" w:rsidRDefault="00EE072E" w:rsidP="00EE072E">
      <w:pPr>
        <w:pStyle w:val="NormalWeb"/>
      </w:pPr>
      <w:r>
        <w:t>WHEREAS, the Borough of Somerville has a duty to protect the environment and public health, welfare, safety and reduce greenhouse gas emissions, reduce waste and litter, and protect public health and the environment.</w:t>
      </w:r>
    </w:p>
    <w:p w14:paraId="72CC398C" w14:textId="7EF32E2A" w:rsidR="00EE072E" w:rsidRDefault="00EE072E" w:rsidP="00EE072E">
      <w:pPr>
        <w:pStyle w:val="NormalWeb"/>
      </w:pPr>
      <w:r>
        <w:t xml:space="preserve">BE IT RESOLVED, by the Borough Council of the </w:t>
      </w:r>
      <w:r>
        <w:t xml:space="preserve">(insert town, county) </w:t>
      </w:r>
      <w:r w:rsidRPr="00EE072E">
        <w:rPr>
          <w:color w:val="EE0000"/>
        </w:rPr>
        <w:t xml:space="preserve">Borough of Somerville, in the County of Somerset, </w:t>
      </w:r>
      <w:r>
        <w:t>State of New Jersey here by supports “Skip The Stuff” to discourage the distribution of plastic, single-use food service items and non-plastic single-use food service items for take-out or delivery orders, unless requested by a customer.</w:t>
      </w:r>
    </w:p>
    <w:p w14:paraId="4A14756B" w14:textId="77777777" w:rsidR="007F3F66" w:rsidRDefault="007F3F66"/>
    <w:sectPr w:rsidR="007F3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2E"/>
    <w:rsid w:val="000A4486"/>
    <w:rsid w:val="007F3F66"/>
    <w:rsid w:val="008051FB"/>
    <w:rsid w:val="00966343"/>
    <w:rsid w:val="00975CB0"/>
    <w:rsid w:val="009C3AC7"/>
    <w:rsid w:val="00D675DF"/>
    <w:rsid w:val="00D972AF"/>
    <w:rsid w:val="00E83956"/>
    <w:rsid w:val="00EE072E"/>
    <w:rsid w:val="00FC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841DC"/>
  <w15:chartTrackingRefBased/>
  <w15:docId w15:val="{61A5B52B-FA62-7845-8208-8CE75251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72E"/>
    <w:rPr>
      <w:rFonts w:eastAsiaTheme="majorEastAsia" w:cstheme="majorBidi"/>
      <w:color w:val="272727" w:themeColor="text1" w:themeTint="D8"/>
    </w:rPr>
  </w:style>
  <w:style w:type="paragraph" w:styleId="Title">
    <w:name w:val="Title"/>
    <w:basedOn w:val="Normal"/>
    <w:next w:val="Normal"/>
    <w:link w:val="TitleChar"/>
    <w:uiPriority w:val="10"/>
    <w:qFormat/>
    <w:rsid w:val="00EE0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72E"/>
    <w:pPr>
      <w:spacing w:before="160"/>
      <w:jc w:val="center"/>
    </w:pPr>
    <w:rPr>
      <w:i/>
      <w:iCs/>
      <w:color w:val="404040" w:themeColor="text1" w:themeTint="BF"/>
    </w:rPr>
  </w:style>
  <w:style w:type="character" w:customStyle="1" w:styleId="QuoteChar">
    <w:name w:val="Quote Char"/>
    <w:basedOn w:val="DefaultParagraphFont"/>
    <w:link w:val="Quote"/>
    <w:uiPriority w:val="29"/>
    <w:rsid w:val="00EE072E"/>
    <w:rPr>
      <w:i/>
      <w:iCs/>
      <w:color w:val="404040" w:themeColor="text1" w:themeTint="BF"/>
    </w:rPr>
  </w:style>
  <w:style w:type="paragraph" w:styleId="ListParagraph">
    <w:name w:val="List Paragraph"/>
    <w:basedOn w:val="Normal"/>
    <w:uiPriority w:val="34"/>
    <w:qFormat/>
    <w:rsid w:val="00EE072E"/>
    <w:pPr>
      <w:ind w:left="720"/>
      <w:contextualSpacing/>
    </w:pPr>
  </w:style>
  <w:style w:type="character" w:styleId="IntenseEmphasis">
    <w:name w:val="Intense Emphasis"/>
    <w:basedOn w:val="DefaultParagraphFont"/>
    <w:uiPriority w:val="21"/>
    <w:qFormat/>
    <w:rsid w:val="00EE072E"/>
    <w:rPr>
      <w:i/>
      <w:iCs/>
      <w:color w:val="0F4761" w:themeColor="accent1" w:themeShade="BF"/>
    </w:rPr>
  </w:style>
  <w:style w:type="paragraph" w:styleId="IntenseQuote">
    <w:name w:val="Intense Quote"/>
    <w:basedOn w:val="Normal"/>
    <w:next w:val="Normal"/>
    <w:link w:val="IntenseQuoteChar"/>
    <w:uiPriority w:val="30"/>
    <w:qFormat/>
    <w:rsid w:val="00EE0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72E"/>
    <w:rPr>
      <w:i/>
      <w:iCs/>
      <w:color w:val="0F4761" w:themeColor="accent1" w:themeShade="BF"/>
    </w:rPr>
  </w:style>
  <w:style w:type="character" w:styleId="IntenseReference">
    <w:name w:val="Intense Reference"/>
    <w:basedOn w:val="DefaultParagraphFont"/>
    <w:uiPriority w:val="32"/>
    <w:qFormat/>
    <w:rsid w:val="00EE072E"/>
    <w:rPr>
      <w:b/>
      <w:bCs/>
      <w:smallCaps/>
      <w:color w:val="0F4761" w:themeColor="accent1" w:themeShade="BF"/>
      <w:spacing w:val="5"/>
    </w:rPr>
  </w:style>
  <w:style w:type="paragraph" w:styleId="NormalWeb">
    <w:name w:val="Normal (Web)"/>
    <w:basedOn w:val="Normal"/>
    <w:uiPriority w:val="99"/>
    <w:semiHidden/>
    <w:unhideWhenUsed/>
    <w:rsid w:val="00EE07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072E"/>
    <w:rPr>
      <w:b/>
      <w:bCs/>
    </w:rPr>
  </w:style>
  <w:style w:type="character" w:styleId="Emphasis">
    <w:name w:val="Emphasis"/>
    <w:basedOn w:val="DefaultParagraphFont"/>
    <w:uiPriority w:val="20"/>
    <w:qFormat/>
    <w:rsid w:val="00EE0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dc:creator>
  <cp:keywords/>
  <dc:description/>
  <cp:lastModifiedBy>Ben R</cp:lastModifiedBy>
  <cp:revision>1</cp:revision>
  <dcterms:created xsi:type="dcterms:W3CDTF">2025-11-11T14:07:00Z</dcterms:created>
  <dcterms:modified xsi:type="dcterms:W3CDTF">2025-11-11T14:08:00Z</dcterms:modified>
</cp:coreProperties>
</file>